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E3CA0" w14:textId="4B7FEADC" w:rsidR="00067B4D" w:rsidRPr="00E473B1" w:rsidRDefault="00F03BD4" w:rsidP="00E473B1">
      <w:pPr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theme="majorHAnsi"/>
          <w:b/>
          <w:bCs/>
          <w:color w:val="0F0F0F"/>
          <w:sz w:val="24"/>
          <w:szCs w:val="24"/>
          <w:u w:val="single"/>
        </w:rPr>
      </w:pPr>
      <w:bookmarkStart w:id="0" w:name="_GoBack"/>
      <w:bookmarkEnd w:id="0"/>
      <w:r>
        <w:rPr>
          <w:rFonts w:ascii="Georgia" w:hAnsi="Georgia" w:cstheme="majorHAnsi"/>
          <w:b/>
          <w:bCs/>
          <w:color w:val="0F0F0F"/>
          <w:sz w:val="24"/>
          <w:szCs w:val="24"/>
          <w:u w:val="single"/>
        </w:rPr>
        <w:t xml:space="preserve">Initial </w:t>
      </w:r>
      <w:r w:rsidR="0026462D" w:rsidRPr="00E473B1">
        <w:rPr>
          <w:rFonts w:ascii="Georgia" w:hAnsi="Georgia" w:cstheme="majorHAnsi"/>
          <w:b/>
          <w:bCs/>
          <w:color w:val="0F0F0F"/>
          <w:sz w:val="24"/>
          <w:szCs w:val="24"/>
          <w:u w:val="single"/>
        </w:rPr>
        <w:t>Tenure</w:t>
      </w:r>
      <w:r w:rsidR="001635A6" w:rsidRPr="00E473B1">
        <w:rPr>
          <w:rFonts w:ascii="Georgia" w:hAnsi="Georgia" w:cstheme="majorHAnsi"/>
          <w:b/>
          <w:bCs/>
          <w:color w:val="0F0F0F"/>
          <w:sz w:val="24"/>
          <w:szCs w:val="24"/>
          <w:u w:val="single"/>
        </w:rPr>
        <w:t xml:space="preserve">, </w:t>
      </w:r>
      <w:r>
        <w:rPr>
          <w:rFonts w:ascii="Georgia" w:hAnsi="Georgia" w:cstheme="majorHAnsi"/>
          <w:b/>
          <w:bCs/>
          <w:color w:val="0F0F0F"/>
          <w:sz w:val="24"/>
          <w:szCs w:val="24"/>
          <w:u w:val="single"/>
        </w:rPr>
        <w:t>Long-term</w:t>
      </w:r>
      <w:r w:rsidR="001635A6" w:rsidRPr="00E473B1">
        <w:rPr>
          <w:rFonts w:ascii="Georgia" w:hAnsi="Georgia" w:cstheme="majorHAnsi"/>
          <w:b/>
          <w:bCs/>
          <w:color w:val="0F0F0F"/>
          <w:sz w:val="24"/>
          <w:szCs w:val="24"/>
          <w:u w:val="single"/>
        </w:rPr>
        <w:t xml:space="preserve"> Clinical Contract</w:t>
      </w:r>
      <w:r>
        <w:rPr>
          <w:rFonts w:ascii="Georgia" w:hAnsi="Georgia" w:cstheme="majorHAnsi"/>
          <w:b/>
          <w:bCs/>
          <w:color w:val="0F0F0F"/>
          <w:sz w:val="24"/>
          <w:szCs w:val="24"/>
          <w:u w:val="single"/>
        </w:rPr>
        <w:t xml:space="preserve">, and </w:t>
      </w:r>
      <w:r w:rsidRPr="00E473B1">
        <w:rPr>
          <w:rFonts w:ascii="Georgia" w:hAnsi="Georgia" w:cstheme="majorHAnsi"/>
          <w:b/>
          <w:bCs/>
          <w:color w:val="0F0F0F"/>
          <w:sz w:val="24"/>
          <w:szCs w:val="24"/>
          <w:u w:val="single"/>
        </w:rPr>
        <w:t>Promotion</w:t>
      </w:r>
    </w:p>
    <w:p w14:paraId="43E04B7D" w14:textId="646AE3E6" w:rsidR="0026462D" w:rsidRPr="00E473B1" w:rsidRDefault="00F03BD4" w:rsidP="00E473B1">
      <w:pPr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theme="majorHAnsi"/>
          <w:b/>
          <w:bCs/>
          <w:color w:val="0F0F0F"/>
          <w:sz w:val="24"/>
          <w:szCs w:val="24"/>
          <w:u w:val="single"/>
        </w:rPr>
      </w:pPr>
      <w:r>
        <w:rPr>
          <w:rFonts w:ascii="Georgia" w:hAnsi="Georgia" w:cstheme="majorHAnsi"/>
          <w:b/>
          <w:bCs/>
          <w:color w:val="0F0F0F"/>
          <w:sz w:val="24"/>
          <w:szCs w:val="24"/>
          <w:u w:val="single"/>
        </w:rPr>
        <w:t xml:space="preserve">Guidelines for </w:t>
      </w:r>
      <w:r w:rsidR="0026462D" w:rsidRPr="00E473B1">
        <w:rPr>
          <w:rFonts w:ascii="Georgia" w:hAnsi="Georgia" w:cstheme="majorHAnsi"/>
          <w:b/>
          <w:bCs/>
          <w:color w:val="0F0F0F"/>
          <w:sz w:val="24"/>
          <w:szCs w:val="24"/>
          <w:u w:val="single"/>
        </w:rPr>
        <w:t>Departmental Review Process</w:t>
      </w:r>
    </w:p>
    <w:p w14:paraId="43ED8997" w14:textId="5ACF8E9F" w:rsidR="001635A6" w:rsidRPr="00E473B1" w:rsidRDefault="001635A6" w:rsidP="00E473B1">
      <w:pPr>
        <w:autoSpaceDE w:val="0"/>
        <w:autoSpaceDN w:val="0"/>
        <w:adjustRightInd w:val="0"/>
        <w:spacing w:after="0" w:line="276" w:lineRule="auto"/>
        <w:jc w:val="center"/>
        <w:rPr>
          <w:rFonts w:ascii="Georgia" w:hAnsi="Georgia" w:cstheme="majorHAnsi"/>
          <w:b/>
          <w:bCs/>
          <w:i/>
          <w:color w:val="0F0F0F"/>
          <w:sz w:val="18"/>
          <w:szCs w:val="18"/>
        </w:rPr>
      </w:pPr>
      <w:r w:rsidRPr="00E473B1">
        <w:rPr>
          <w:rFonts w:ascii="Georgia" w:hAnsi="Georgia" w:cstheme="majorHAnsi"/>
          <w:b/>
          <w:bCs/>
          <w:i/>
          <w:color w:val="0F0F0F"/>
          <w:sz w:val="18"/>
          <w:szCs w:val="18"/>
        </w:rPr>
        <w:t xml:space="preserve">(revised to include clinical faculty, </w:t>
      </w:r>
      <w:r w:rsidR="009D42B7">
        <w:rPr>
          <w:rFonts w:ascii="Georgia" w:hAnsi="Georgia" w:cstheme="majorHAnsi"/>
          <w:b/>
          <w:bCs/>
          <w:i/>
          <w:color w:val="0F0F0F"/>
          <w:sz w:val="18"/>
          <w:szCs w:val="18"/>
        </w:rPr>
        <w:t>May</w:t>
      </w:r>
      <w:r w:rsidRPr="00E473B1">
        <w:rPr>
          <w:rFonts w:ascii="Georgia" w:hAnsi="Georgia" w:cstheme="majorHAnsi"/>
          <w:b/>
          <w:bCs/>
          <w:i/>
          <w:color w:val="0F0F0F"/>
          <w:sz w:val="18"/>
          <w:szCs w:val="18"/>
        </w:rPr>
        <w:t xml:space="preserve"> 2024)</w:t>
      </w:r>
    </w:p>
    <w:p w14:paraId="1C450EDC" w14:textId="77777777" w:rsidR="0026462D" w:rsidRPr="005B6D21" w:rsidRDefault="0026462D" w:rsidP="00E473B1">
      <w:p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b/>
          <w:bCs/>
          <w:color w:val="0F0F0F"/>
        </w:rPr>
      </w:pPr>
    </w:p>
    <w:p w14:paraId="33EFE8AD" w14:textId="03A550B6" w:rsidR="001635A6" w:rsidRPr="00F03BD4" w:rsidRDefault="0026462D" w:rsidP="00E473B1">
      <w:pPr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>This document is intended to guide conversation regarding the candidate's initial tenure</w:t>
      </w:r>
      <w:r w:rsidR="001635A6" w:rsidRPr="005B6D21">
        <w:rPr>
          <w:rFonts w:ascii="Georgia" w:hAnsi="Georgia" w:cstheme="majorHAnsi"/>
          <w:color w:val="0F0F0F"/>
        </w:rPr>
        <w:t xml:space="preserve">, </w:t>
      </w:r>
      <w:r w:rsidR="00F03BD4">
        <w:rPr>
          <w:rFonts w:ascii="Georgia" w:hAnsi="Georgia" w:cstheme="majorHAnsi"/>
          <w:color w:val="0F0F0F"/>
        </w:rPr>
        <w:t>long-term</w:t>
      </w:r>
      <w:r w:rsidR="001635A6" w:rsidRPr="005B6D21">
        <w:rPr>
          <w:rFonts w:ascii="Georgia" w:hAnsi="Georgia" w:cstheme="majorHAnsi"/>
          <w:color w:val="0F0F0F"/>
        </w:rPr>
        <w:t xml:space="preserve"> clinical contract,</w:t>
      </w:r>
      <w:r w:rsidRPr="005B6D21">
        <w:rPr>
          <w:rFonts w:ascii="Georgia" w:hAnsi="Georgia" w:cstheme="majorHAnsi"/>
          <w:color w:val="0F0F0F"/>
        </w:rPr>
        <w:t xml:space="preserve"> or</w:t>
      </w:r>
      <w:r w:rsidR="001635A6" w:rsidRPr="005B6D21">
        <w:rPr>
          <w:rFonts w:ascii="Georgia" w:hAnsi="Georgia" w:cstheme="majorHAnsi"/>
          <w:color w:val="0F0F0F"/>
        </w:rPr>
        <w:t xml:space="preserve"> </w:t>
      </w:r>
      <w:r w:rsidRPr="005B6D21">
        <w:rPr>
          <w:rFonts w:ascii="Georgia" w:hAnsi="Georgia" w:cstheme="majorHAnsi"/>
          <w:color w:val="0F0F0F"/>
        </w:rPr>
        <w:t xml:space="preserve">promotion </w:t>
      </w:r>
      <w:r w:rsidRPr="005B6D21">
        <w:rPr>
          <w:rFonts w:ascii="Georgia" w:hAnsi="Georgia" w:cstheme="majorHAnsi"/>
        </w:rPr>
        <w:t>application</w:t>
      </w:r>
      <w:r w:rsidRPr="00F03BD4">
        <w:rPr>
          <w:rFonts w:ascii="Georgia" w:hAnsi="Georgia" w:cstheme="majorHAnsi"/>
        </w:rPr>
        <w:t xml:space="preserve">. </w:t>
      </w:r>
      <w:r w:rsidRPr="00F03BD4">
        <w:rPr>
          <w:rFonts w:ascii="Georgia" w:hAnsi="Georgia" w:cstheme="majorHAnsi"/>
          <w:i/>
          <w:iCs/>
          <w:u w:val="single"/>
        </w:rPr>
        <w:t>This document</w:t>
      </w:r>
      <w:r w:rsidRPr="00F03BD4">
        <w:rPr>
          <w:rFonts w:ascii="Georgia" w:hAnsi="Georgia" w:cstheme="majorHAnsi"/>
          <w:b/>
          <w:bCs/>
          <w:i/>
          <w:iCs/>
          <w:u w:val="single"/>
        </w:rPr>
        <w:t xml:space="preserve"> </w:t>
      </w:r>
      <w:r w:rsidRPr="00F03BD4">
        <w:rPr>
          <w:rFonts w:ascii="Georgia" w:hAnsi="Georgia" w:cstheme="majorHAnsi"/>
          <w:i/>
          <w:iCs/>
          <w:u w:val="single"/>
        </w:rPr>
        <w:t>will be used by the department chair, or designated</w:t>
      </w:r>
      <w:r w:rsidR="001635A6" w:rsidRPr="00F03BD4">
        <w:rPr>
          <w:rFonts w:ascii="Georgia" w:hAnsi="Georgia" w:cstheme="majorHAnsi"/>
          <w:i/>
          <w:iCs/>
          <w:u w:val="single"/>
        </w:rPr>
        <w:t xml:space="preserve"> </w:t>
      </w:r>
      <w:r w:rsidRPr="00F03BD4">
        <w:rPr>
          <w:rFonts w:ascii="Georgia" w:hAnsi="Georgia" w:cstheme="majorHAnsi"/>
          <w:i/>
          <w:iCs/>
          <w:u w:val="single"/>
        </w:rPr>
        <w:t xml:space="preserve">moderator, but </w:t>
      </w:r>
      <w:r w:rsidRPr="00F03BD4">
        <w:rPr>
          <w:rFonts w:ascii="Georgia" w:hAnsi="Georgia" w:cstheme="majorHAnsi"/>
          <w:b/>
          <w:bCs/>
          <w:i/>
          <w:iCs/>
          <w:color w:val="FF0000"/>
          <w:u w:val="single"/>
        </w:rPr>
        <w:t xml:space="preserve">is </w:t>
      </w:r>
      <w:r w:rsidRPr="00F03BD4">
        <w:rPr>
          <w:rFonts w:ascii="Georgia" w:hAnsi="Georgia" w:cstheme="majorHAnsi"/>
          <w:b/>
          <w:bCs/>
          <w:i/>
          <w:color w:val="FF0000"/>
          <w:u w:val="single"/>
        </w:rPr>
        <w:t>not intended to be part of the candidate's file</w:t>
      </w:r>
      <w:r w:rsidR="00F03BD4" w:rsidRPr="00F03BD4">
        <w:rPr>
          <w:rFonts w:ascii="Georgia" w:hAnsi="Georgia" w:cstheme="majorHAnsi"/>
          <w:b/>
          <w:bCs/>
          <w:i/>
          <w:color w:val="FF0000"/>
          <w:u w:val="single"/>
        </w:rPr>
        <w:t xml:space="preserve"> - </w:t>
      </w:r>
      <w:r w:rsidR="00F03BD4" w:rsidRPr="00F03BD4">
        <w:rPr>
          <w:rFonts w:ascii="Georgia" w:hAnsi="Georgia" w:cstheme="majorHAnsi"/>
          <w:i/>
          <w:color w:val="FF0000"/>
          <w:u w:val="single"/>
        </w:rPr>
        <w:t>only</w:t>
      </w:r>
      <w:r w:rsidRPr="00F03BD4">
        <w:rPr>
          <w:rFonts w:ascii="Georgia" w:hAnsi="Georgia" w:cstheme="majorHAnsi"/>
          <w:color w:val="FF0000"/>
          <w:u w:val="single"/>
        </w:rPr>
        <w:t xml:space="preserve"> </w:t>
      </w:r>
      <w:r w:rsidRPr="00F03BD4">
        <w:rPr>
          <w:rFonts w:ascii="Georgia" w:hAnsi="Georgia" w:cstheme="majorHAnsi"/>
          <w:i/>
          <w:color w:val="FF0000"/>
          <w:u w:val="single"/>
        </w:rPr>
        <w:t>a summary of the</w:t>
      </w:r>
      <w:r w:rsidR="001635A6" w:rsidRPr="00F03BD4">
        <w:rPr>
          <w:rFonts w:ascii="Georgia" w:hAnsi="Georgia" w:cstheme="majorHAnsi"/>
          <w:i/>
          <w:color w:val="FF0000"/>
          <w:u w:val="single"/>
        </w:rPr>
        <w:t xml:space="preserve"> </w:t>
      </w:r>
      <w:r w:rsidRPr="00F03BD4">
        <w:rPr>
          <w:rFonts w:ascii="Georgia" w:hAnsi="Georgia" w:cstheme="majorHAnsi"/>
          <w:i/>
          <w:color w:val="FF0000"/>
          <w:u w:val="single"/>
        </w:rPr>
        <w:t xml:space="preserve">discussion will be included in the </w:t>
      </w:r>
      <w:hyperlink r:id="rId8" w:history="1">
        <w:r w:rsidR="006440FC" w:rsidRPr="006440FC">
          <w:rPr>
            <w:rStyle w:val="Hyperlink"/>
            <w:rFonts w:ascii="Georgia" w:hAnsi="Georgia" w:cstheme="majorHAnsi"/>
            <w:i/>
          </w:rPr>
          <w:t>department chair's evaluation</w:t>
        </w:r>
      </w:hyperlink>
      <w:r w:rsidR="006440FC">
        <w:rPr>
          <w:rFonts w:ascii="Georgia" w:hAnsi="Georgia" w:cstheme="majorHAnsi"/>
          <w:i/>
          <w:color w:val="FF0000"/>
          <w:u w:val="single"/>
        </w:rPr>
        <w:t>.</w:t>
      </w:r>
    </w:p>
    <w:p w14:paraId="6294ACDD" w14:textId="5D5CD8DD" w:rsidR="0026462D" w:rsidRPr="005B6D21" w:rsidRDefault="0026462D" w:rsidP="00E473B1">
      <w:pPr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>The following guidelines should be used in the department review process.</w:t>
      </w:r>
    </w:p>
    <w:p w14:paraId="5940EC35" w14:textId="49E5A876" w:rsidR="0026462D" w:rsidRPr="005B6D21" w:rsidRDefault="0026462D" w:rsidP="00E473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>Candidate materials</w:t>
      </w:r>
      <w:r w:rsidR="005173BA">
        <w:rPr>
          <w:rFonts w:ascii="Georgia" w:hAnsi="Georgia" w:cstheme="majorHAnsi"/>
          <w:color w:val="0F0F0F"/>
        </w:rPr>
        <w:t>, including a CV,</w:t>
      </w:r>
      <w:r w:rsidRPr="005B6D21">
        <w:rPr>
          <w:rFonts w:ascii="Georgia" w:hAnsi="Georgia" w:cstheme="majorHAnsi"/>
          <w:color w:val="0F0F0F"/>
        </w:rPr>
        <w:t xml:space="preserve"> should be made available to the department.</w:t>
      </w:r>
    </w:p>
    <w:p w14:paraId="222B64E5" w14:textId="5E3A02EA" w:rsidR="0026462D" w:rsidRPr="005B6D21" w:rsidRDefault="0026462D" w:rsidP="00E473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 xml:space="preserve">Tenured, tenure track, </w:t>
      </w:r>
      <w:r w:rsidR="001635A6" w:rsidRPr="005B6D21">
        <w:rPr>
          <w:rFonts w:ascii="Georgia" w:hAnsi="Georgia" w:cstheme="majorHAnsi"/>
          <w:color w:val="0F0F0F"/>
        </w:rPr>
        <w:t xml:space="preserve">clinical, </w:t>
      </w:r>
      <w:r w:rsidRPr="005B6D21">
        <w:rPr>
          <w:rFonts w:ascii="Georgia" w:hAnsi="Georgia" w:cstheme="majorHAnsi"/>
          <w:color w:val="0F0F0F"/>
        </w:rPr>
        <w:t>and non-tenured continuing faculty are expected to participate in the departmental review. The candidate should not be present during the discussion.</w:t>
      </w:r>
    </w:p>
    <w:p w14:paraId="75CA73B7" w14:textId="1EAB48BD" w:rsidR="0026462D" w:rsidRPr="005B6D21" w:rsidRDefault="0026462D" w:rsidP="00E473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>The department chair</w:t>
      </w:r>
      <w:r w:rsidR="005173BA">
        <w:rPr>
          <w:rFonts w:ascii="Georgia" w:hAnsi="Georgia" w:cstheme="majorHAnsi"/>
          <w:color w:val="0F0F0F"/>
        </w:rPr>
        <w:t>/program director</w:t>
      </w:r>
      <w:r w:rsidRPr="005B6D21">
        <w:rPr>
          <w:rFonts w:ascii="Georgia" w:hAnsi="Georgia" w:cstheme="majorHAnsi"/>
          <w:color w:val="0F0F0F"/>
        </w:rPr>
        <w:t xml:space="preserve"> convenes the meeting and leads the discussion.</w:t>
      </w:r>
    </w:p>
    <w:p w14:paraId="77F78815" w14:textId="4EE669B2" w:rsidR="0026462D" w:rsidRPr="005B6D21" w:rsidRDefault="0026462D" w:rsidP="00E473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>It is recommended the department convenes the mee</w:t>
      </w:r>
      <w:r w:rsidRPr="005173BA">
        <w:rPr>
          <w:rFonts w:ascii="Georgia" w:hAnsi="Georgia" w:cstheme="majorHAnsi"/>
        </w:rPr>
        <w:t xml:space="preserve">ting </w:t>
      </w:r>
      <w:r w:rsidR="001635A6" w:rsidRPr="005173BA">
        <w:rPr>
          <w:rFonts w:ascii="Georgia" w:hAnsi="Georgia" w:cstheme="majorHAnsi"/>
        </w:rPr>
        <w:t xml:space="preserve">during </w:t>
      </w:r>
      <w:r w:rsidRPr="005173BA">
        <w:rPr>
          <w:rFonts w:ascii="Georgia" w:hAnsi="Georgia" w:cstheme="majorHAnsi"/>
        </w:rPr>
        <w:t>the semester</w:t>
      </w:r>
      <w:r w:rsidR="005173BA" w:rsidRPr="005173BA">
        <w:rPr>
          <w:rFonts w:ascii="Georgia" w:hAnsi="Georgia" w:cstheme="majorHAnsi"/>
        </w:rPr>
        <w:t>,</w:t>
      </w:r>
      <w:r w:rsidRPr="005173BA">
        <w:rPr>
          <w:rFonts w:ascii="Georgia" w:hAnsi="Georgia" w:cstheme="majorHAnsi"/>
        </w:rPr>
        <w:t xml:space="preserve"> prior to the review by the </w:t>
      </w:r>
      <w:r w:rsidR="00614BA6">
        <w:rPr>
          <w:rFonts w:ascii="Georgia" w:hAnsi="Georgia" w:cstheme="majorHAnsi"/>
        </w:rPr>
        <w:t xml:space="preserve">Initial Tenure and Long-term Clinical Contract, and </w:t>
      </w:r>
      <w:r w:rsidRPr="005173BA">
        <w:rPr>
          <w:rFonts w:ascii="Georgia" w:hAnsi="Georgia" w:cstheme="majorHAnsi"/>
        </w:rPr>
        <w:t>P</w:t>
      </w:r>
      <w:r w:rsidR="001635A6" w:rsidRPr="005173BA">
        <w:rPr>
          <w:rFonts w:ascii="Georgia" w:hAnsi="Georgia" w:cstheme="majorHAnsi"/>
        </w:rPr>
        <w:t>romotion</w:t>
      </w:r>
      <w:r w:rsidR="00614BA6">
        <w:rPr>
          <w:rFonts w:ascii="Georgia" w:hAnsi="Georgia" w:cstheme="majorHAnsi"/>
        </w:rPr>
        <w:t xml:space="preserve"> </w:t>
      </w:r>
      <w:r w:rsidRPr="005173BA">
        <w:rPr>
          <w:rFonts w:ascii="Georgia" w:hAnsi="Georgia" w:cstheme="majorHAnsi"/>
        </w:rPr>
        <w:t>Committee</w:t>
      </w:r>
      <w:r w:rsidR="001635A6" w:rsidRPr="005173BA">
        <w:rPr>
          <w:rFonts w:ascii="Georgia" w:hAnsi="Georgia" w:cstheme="majorHAnsi"/>
        </w:rPr>
        <w:t>s</w:t>
      </w:r>
      <w:r w:rsidRPr="005173BA">
        <w:rPr>
          <w:rFonts w:ascii="Georgia" w:hAnsi="Georgia" w:cstheme="majorHAnsi"/>
        </w:rPr>
        <w:t xml:space="preserve">. </w:t>
      </w:r>
      <w:r w:rsidRPr="005B6D21">
        <w:rPr>
          <w:rFonts w:ascii="Georgia" w:hAnsi="Georgia" w:cstheme="majorHAnsi"/>
          <w:color w:val="0F0F0F"/>
        </w:rPr>
        <w:t>(Spring semester for initial tenure</w:t>
      </w:r>
      <w:r w:rsidR="001635A6" w:rsidRPr="005B6D21">
        <w:rPr>
          <w:rFonts w:ascii="Georgia" w:hAnsi="Georgia" w:cstheme="majorHAnsi"/>
          <w:color w:val="0F0F0F"/>
        </w:rPr>
        <w:t>/</w:t>
      </w:r>
      <w:r w:rsidR="00614BA6">
        <w:rPr>
          <w:rFonts w:ascii="Georgia" w:hAnsi="Georgia" w:cstheme="majorHAnsi"/>
          <w:color w:val="0F0F0F"/>
        </w:rPr>
        <w:t>long-term</w:t>
      </w:r>
      <w:r w:rsidR="001635A6" w:rsidRPr="005B6D21">
        <w:rPr>
          <w:rFonts w:ascii="Georgia" w:hAnsi="Georgia" w:cstheme="majorHAnsi"/>
          <w:color w:val="0F0F0F"/>
        </w:rPr>
        <w:t xml:space="preserve"> clinical </w:t>
      </w:r>
      <w:r w:rsidR="006440FC" w:rsidRPr="005B6D21">
        <w:rPr>
          <w:rFonts w:ascii="Georgia" w:hAnsi="Georgia" w:cstheme="majorHAnsi"/>
          <w:color w:val="0F0F0F"/>
        </w:rPr>
        <w:t>contract and</w:t>
      </w:r>
      <w:r w:rsidRPr="005B6D21">
        <w:rPr>
          <w:rFonts w:ascii="Georgia" w:hAnsi="Georgia" w:cstheme="majorHAnsi"/>
          <w:color w:val="0F0F0F"/>
        </w:rPr>
        <w:t xml:space="preserve"> Fall semester for promotion).</w:t>
      </w:r>
    </w:p>
    <w:p w14:paraId="4A9BFB31" w14:textId="7BAB1852" w:rsidR="00331E02" w:rsidRPr="005B6D21" w:rsidRDefault="0026462D" w:rsidP="00E473B1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Georgia" w:hAnsi="Georgia" w:cstheme="majorHAnsi"/>
          <w:color w:val="222222"/>
          <w:sz w:val="22"/>
          <w:szCs w:val="22"/>
        </w:rPr>
      </w:pPr>
      <w:r w:rsidRPr="005B6D21">
        <w:rPr>
          <w:rFonts w:ascii="Georgia" w:hAnsi="Georgia" w:cstheme="majorHAnsi"/>
          <w:color w:val="0F0F0F"/>
          <w:sz w:val="22"/>
          <w:szCs w:val="22"/>
        </w:rPr>
        <w:t>If the candidate is up for both initial tenure</w:t>
      </w:r>
      <w:r w:rsidR="001635A6" w:rsidRPr="005B6D21">
        <w:rPr>
          <w:rFonts w:ascii="Georgia" w:hAnsi="Georgia" w:cstheme="majorHAnsi"/>
          <w:color w:val="0F0F0F"/>
          <w:sz w:val="22"/>
          <w:szCs w:val="22"/>
        </w:rPr>
        <w:t>/</w:t>
      </w:r>
      <w:r w:rsidR="00614BA6">
        <w:rPr>
          <w:rFonts w:ascii="Georgia" w:hAnsi="Georgia" w:cstheme="majorHAnsi"/>
          <w:color w:val="0F0F0F"/>
          <w:sz w:val="22"/>
          <w:szCs w:val="22"/>
        </w:rPr>
        <w:t>long-term</w:t>
      </w:r>
      <w:r w:rsidR="001635A6" w:rsidRPr="005B6D21">
        <w:rPr>
          <w:rFonts w:ascii="Georgia" w:hAnsi="Georgia" w:cstheme="majorHAnsi"/>
          <w:color w:val="0F0F0F"/>
          <w:sz w:val="22"/>
          <w:szCs w:val="22"/>
        </w:rPr>
        <w:t xml:space="preserve"> clinical contract</w:t>
      </w:r>
      <w:r w:rsidRPr="005B6D21">
        <w:rPr>
          <w:rFonts w:ascii="Georgia" w:hAnsi="Georgia" w:cstheme="majorHAnsi"/>
          <w:color w:val="0F0F0F"/>
          <w:sz w:val="22"/>
          <w:szCs w:val="22"/>
        </w:rPr>
        <w:t xml:space="preserve"> and promotion in the same academic year, the recommendation will carry for both actions.</w:t>
      </w:r>
      <w:r w:rsidR="00331E02" w:rsidRPr="005B6D21">
        <w:rPr>
          <w:rFonts w:ascii="Georgia" w:hAnsi="Georgia" w:cstheme="majorHAnsi"/>
          <w:color w:val="222222"/>
          <w:sz w:val="22"/>
          <w:szCs w:val="22"/>
        </w:rPr>
        <w:t xml:space="preserve"> Make sure to consider the criteria for both initial tenure</w:t>
      </w:r>
      <w:r w:rsidR="001635A6" w:rsidRPr="005B6D21">
        <w:rPr>
          <w:rFonts w:ascii="Georgia" w:hAnsi="Georgia" w:cstheme="majorHAnsi"/>
          <w:color w:val="0F0F0F"/>
          <w:sz w:val="22"/>
          <w:szCs w:val="22"/>
        </w:rPr>
        <w:t>/</w:t>
      </w:r>
      <w:r w:rsidR="00614BA6">
        <w:rPr>
          <w:rFonts w:ascii="Georgia" w:hAnsi="Georgia" w:cstheme="majorHAnsi"/>
          <w:color w:val="0F0F0F"/>
          <w:sz w:val="22"/>
          <w:szCs w:val="22"/>
        </w:rPr>
        <w:t>long-term</w:t>
      </w:r>
      <w:r w:rsidR="001635A6" w:rsidRPr="005B6D21">
        <w:rPr>
          <w:rFonts w:ascii="Georgia" w:hAnsi="Georgia" w:cstheme="majorHAnsi"/>
          <w:color w:val="0F0F0F"/>
          <w:sz w:val="22"/>
          <w:szCs w:val="22"/>
        </w:rPr>
        <w:t xml:space="preserve"> clinical contract</w:t>
      </w:r>
      <w:r w:rsidR="00331E02" w:rsidRPr="005B6D21">
        <w:rPr>
          <w:rFonts w:ascii="Georgia" w:hAnsi="Georgia" w:cstheme="majorHAnsi"/>
          <w:color w:val="222222"/>
          <w:sz w:val="22"/>
          <w:szCs w:val="22"/>
        </w:rPr>
        <w:t xml:space="preserve"> and for promotion</w:t>
      </w:r>
      <w:r w:rsidR="001635A6" w:rsidRPr="005B6D21">
        <w:rPr>
          <w:rFonts w:ascii="Georgia" w:hAnsi="Georgia" w:cstheme="majorHAnsi"/>
          <w:color w:val="222222"/>
          <w:sz w:val="22"/>
          <w:szCs w:val="22"/>
        </w:rPr>
        <w:t>,</w:t>
      </w:r>
      <w:r w:rsidR="00331E02" w:rsidRPr="005B6D21">
        <w:rPr>
          <w:rFonts w:ascii="Georgia" w:hAnsi="Georgia" w:cstheme="majorHAnsi"/>
          <w:color w:val="222222"/>
          <w:sz w:val="22"/>
          <w:szCs w:val="22"/>
        </w:rPr>
        <w:t xml:space="preserve"> based on rank. The department’s recommendation may be different for initial tenure</w:t>
      </w:r>
      <w:r w:rsidR="001635A6" w:rsidRPr="005B6D21">
        <w:rPr>
          <w:rFonts w:ascii="Georgia" w:hAnsi="Georgia" w:cstheme="majorHAnsi"/>
          <w:color w:val="0F0F0F"/>
          <w:sz w:val="22"/>
          <w:szCs w:val="22"/>
        </w:rPr>
        <w:t>/</w:t>
      </w:r>
      <w:r w:rsidR="00614BA6">
        <w:rPr>
          <w:rFonts w:ascii="Georgia" w:hAnsi="Georgia" w:cstheme="majorHAnsi"/>
          <w:color w:val="0F0F0F"/>
          <w:sz w:val="22"/>
          <w:szCs w:val="22"/>
        </w:rPr>
        <w:t>long-term</w:t>
      </w:r>
      <w:r w:rsidR="001635A6" w:rsidRPr="005B6D21">
        <w:rPr>
          <w:rFonts w:ascii="Georgia" w:hAnsi="Georgia" w:cstheme="majorHAnsi"/>
          <w:color w:val="0F0F0F"/>
          <w:sz w:val="22"/>
          <w:szCs w:val="22"/>
        </w:rPr>
        <w:t xml:space="preserve"> clinical contract</w:t>
      </w:r>
      <w:r w:rsidR="00331E02" w:rsidRPr="005B6D21">
        <w:rPr>
          <w:rFonts w:ascii="Georgia" w:hAnsi="Georgia" w:cstheme="majorHAnsi"/>
          <w:color w:val="222222"/>
          <w:sz w:val="22"/>
          <w:szCs w:val="22"/>
        </w:rPr>
        <w:t xml:space="preserve"> and promotion. For the overall recommendation, we will separate tenure</w:t>
      </w:r>
      <w:r w:rsidR="00C41EC1" w:rsidRPr="005B6D21">
        <w:rPr>
          <w:rFonts w:ascii="Georgia" w:hAnsi="Georgia" w:cstheme="majorHAnsi"/>
          <w:color w:val="222222"/>
          <w:sz w:val="22"/>
          <w:szCs w:val="22"/>
        </w:rPr>
        <w:t>/</w:t>
      </w:r>
      <w:r w:rsidR="00614BA6">
        <w:rPr>
          <w:rFonts w:ascii="Georgia" w:hAnsi="Georgia" w:cstheme="majorHAnsi"/>
          <w:color w:val="222222"/>
          <w:sz w:val="22"/>
          <w:szCs w:val="22"/>
        </w:rPr>
        <w:t>long-term</w:t>
      </w:r>
      <w:r w:rsidR="00C41EC1" w:rsidRPr="005B6D21">
        <w:rPr>
          <w:rFonts w:ascii="Georgia" w:hAnsi="Georgia" w:cstheme="majorHAnsi"/>
          <w:color w:val="222222"/>
          <w:sz w:val="22"/>
          <w:szCs w:val="22"/>
        </w:rPr>
        <w:t xml:space="preserve"> clinical contract</w:t>
      </w:r>
      <w:r w:rsidR="00331E02" w:rsidRPr="005B6D21">
        <w:rPr>
          <w:rFonts w:ascii="Georgia" w:hAnsi="Georgia" w:cstheme="majorHAnsi"/>
          <w:color w:val="222222"/>
          <w:sz w:val="22"/>
          <w:szCs w:val="22"/>
        </w:rPr>
        <w:t xml:space="preserve"> and promotion. (See the bottom of the document.)</w:t>
      </w:r>
    </w:p>
    <w:p w14:paraId="58E9EA57" w14:textId="5640134C" w:rsidR="0026462D" w:rsidRPr="005B6D21" w:rsidRDefault="0026462D" w:rsidP="00E473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 xml:space="preserve">Small departments (3 or less) should consult with </w:t>
      </w:r>
      <w:r w:rsidR="004D7B18">
        <w:rPr>
          <w:rFonts w:ascii="Georgia" w:hAnsi="Georgia" w:cstheme="majorHAnsi"/>
          <w:color w:val="0F0F0F"/>
        </w:rPr>
        <w:t>the Dean of Faculty</w:t>
      </w:r>
      <w:r w:rsidRPr="005B6D21">
        <w:rPr>
          <w:rFonts w:ascii="Georgia" w:hAnsi="Georgia" w:cstheme="majorHAnsi"/>
          <w:color w:val="0F0F0F"/>
        </w:rPr>
        <w:t xml:space="preserve"> regarding other faculty who could be brought into the departmental discussion to include at least 4 faculty of instruction members in the discussion.</w:t>
      </w:r>
    </w:p>
    <w:p w14:paraId="1CE40617" w14:textId="44A3408B" w:rsidR="0026462D" w:rsidRPr="005B6D21" w:rsidRDefault="0026462D" w:rsidP="00E473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>The candidate will be made aware of the department chair summary of the departmental review at the same time as the department chair review. It is expected that the chair</w:t>
      </w:r>
      <w:r w:rsidR="004D7B18">
        <w:rPr>
          <w:rFonts w:ascii="Georgia" w:hAnsi="Georgia" w:cstheme="majorHAnsi"/>
          <w:color w:val="0F0F0F"/>
        </w:rPr>
        <w:t>/program director</w:t>
      </w:r>
      <w:r w:rsidRPr="005B6D21">
        <w:rPr>
          <w:rFonts w:ascii="Georgia" w:hAnsi="Georgia" w:cstheme="majorHAnsi"/>
          <w:color w:val="0F0F0F"/>
        </w:rPr>
        <w:t xml:space="preserve"> will share the feedback prior to submission.</w:t>
      </w:r>
    </w:p>
    <w:p w14:paraId="5A070122" w14:textId="5586D44B" w:rsidR="0026462D" w:rsidRPr="005B6D21" w:rsidRDefault="0026462D" w:rsidP="00E473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 xml:space="preserve">The </w:t>
      </w:r>
      <w:r w:rsidR="00C41EC1" w:rsidRPr="005B6D21">
        <w:rPr>
          <w:rFonts w:ascii="Georgia" w:hAnsi="Georgia" w:cstheme="majorHAnsi"/>
          <w:color w:val="0F0F0F"/>
        </w:rPr>
        <w:t>Professional</w:t>
      </w:r>
      <w:r w:rsidRPr="005B6D21">
        <w:rPr>
          <w:rFonts w:ascii="Georgia" w:hAnsi="Georgia" w:cstheme="majorHAnsi"/>
          <w:color w:val="0F0F0F"/>
        </w:rPr>
        <w:t xml:space="preserve"> Development team is available to consult with departments regarding effective review stra</w:t>
      </w:r>
      <w:r w:rsidRPr="005B6D21">
        <w:rPr>
          <w:rFonts w:ascii="Georgia" w:hAnsi="Georgia" w:cstheme="majorHAnsi"/>
          <w:color w:val="383838"/>
        </w:rPr>
        <w:t>t</w:t>
      </w:r>
      <w:r w:rsidRPr="005B6D21">
        <w:rPr>
          <w:rFonts w:ascii="Georgia" w:hAnsi="Georgia" w:cstheme="majorHAnsi"/>
          <w:color w:val="0F0F0F"/>
        </w:rPr>
        <w:t>eg</w:t>
      </w:r>
      <w:r w:rsidRPr="005B6D21">
        <w:rPr>
          <w:rFonts w:ascii="Georgia" w:hAnsi="Georgia" w:cstheme="majorHAnsi"/>
          <w:color w:val="383838"/>
        </w:rPr>
        <w:t>i</w:t>
      </w:r>
      <w:r w:rsidRPr="005B6D21">
        <w:rPr>
          <w:rFonts w:ascii="Georgia" w:hAnsi="Georgia" w:cstheme="majorHAnsi"/>
          <w:color w:val="0F0F0F"/>
        </w:rPr>
        <w:t>es</w:t>
      </w:r>
      <w:r w:rsidRPr="005B6D21">
        <w:rPr>
          <w:rFonts w:ascii="Georgia" w:hAnsi="Georgia" w:cstheme="majorHAnsi"/>
          <w:color w:val="383838"/>
        </w:rPr>
        <w:t>.</w:t>
      </w:r>
    </w:p>
    <w:p w14:paraId="34AADD82" w14:textId="308B13E5" w:rsidR="0026462D" w:rsidRPr="005B6D21" w:rsidRDefault="0026462D" w:rsidP="00E473B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>It is expected that the department com</w:t>
      </w:r>
      <w:r w:rsidRPr="005B6D21">
        <w:rPr>
          <w:rFonts w:ascii="Georgia" w:hAnsi="Georgia" w:cstheme="majorHAnsi"/>
          <w:color w:val="1D3055"/>
        </w:rPr>
        <w:t>e</w:t>
      </w:r>
      <w:r w:rsidR="00C41EC1" w:rsidRPr="005B6D21">
        <w:rPr>
          <w:rFonts w:ascii="Georgia" w:hAnsi="Georgia" w:cstheme="majorHAnsi"/>
          <w:color w:val="1D3055"/>
        </w:rPr>
        <w:t>s</w:t>
      </w:r>
      <w:r w:rsidRPr="005B6D21">
        <w:rPr>
          <w:rFonts w:ascii="Georgia" w:hAnsi="Georgia" w:cstheme="majorHAnsi"/>
          <w:color w:val="1D3055"/>
        </w:rPr>
        <w:t xml:space="preserve"> t</w:t>
      </w:r>
      <w:r w:rsidRPr="005B6D21">
        <w:rPr>
          <w:rFonts w:ascii="Georgia" w:hAnsi="Georgia" w:cstheme="majorHAnsi"/>
          <w:color w:val="0F0F0F"/>
        </w:rPr>
        <w:t>o a consensus on each rating item. When consensus is not met then a majority vote should be taken.</w:t>
      </w:r>
    </w:p>
    <w:p w14:paraId="55230B15" w14:textId="77777777" w:rsidR="0026462D" w:rsidRPr="005B6D21" w:rsidRDefault="0026462D" w:rsidP="00E473B1">
      <w:p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color w:val="0F0F0F"/>
        </w:rPr>
      </w:pPr>
    </w:p>
    <w:p w14:paraId="1A009839" w14:textId="77777777" w:rsidR="0026462D" w:rsidRPr="005B6D21" w:rsidRDefault="0026462D" w:rsidP="00E473B1">
      <w:p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b/>
          <w:bCs/>
          <w:color w:val="0F0F0F"/>
          <w:u w:val="single"/>
        </w:rPr>
      </w:pPr>
      <w:r w:rsidRPr="005B6D21">
        <w:rPr>
          <w:rFonts w:ascii="Georgia" w:hAnsi="Georgia" w:cstheme="majorHAnsi"/>
          <w:b/>
          <w:bCs/>
          <w:color w:val="0F0F0F"/>
          <w:u w:val="single"/>
        </w:rPr>
        <w:t>Discussion Guide for Department Chair</w:t>
      </w:r>
    </w:p>
    <w:p w14:paraId="15159717" w14:textId="02167CE0" w:rsidR="0026462D" w:rsidRPr="005B6D21" w:rsidRDefault="0026462D" w:rsidP="00E473B1">
      <w:pPr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383838"/>
        </w:rPr>
      </w:pPr>
      <w:r w:rsidRPr="005B6D21">
        <w:rPr>
          <w:rFonts w:ascii="Georgia" w:hAnsi="Georgia" w:cstheme="majorHAnsi"/>
          <w:color w:val="0F0F0F"/>
        </w:rPr>
        <w:t>It is expected that department faculty discuss items</w:t>
      </w:r>
      <w:r w:rsidR="00C41EC1" w:rsidRPr="005B6D21">
        <w:rPr>
          <w:rFonts w:ascii="Georgia" w:hAnsi="Georgia" w:cstheme="majorHAnsi"/>
          <w:color w:val="0F0F0F"/>
        </w:rPr>
        <w:t xml:space="preserve"> </w:t>
      </w:r>
      <w:r w:rsidRPr="005B6D21">
        <w:rPr>
          <w:rFonts w:ascii="Georgia" w:hAnsi="Georgia" w:cstheme="majorHAnsi"/>
          <w:color w:val="0F0F0F"/>
        </w:rPr>
        <w:t>1-5 to determine final recommendation</w:t>
      </w:r>
      <w:r w:rsidRPr="005B6D21">
        <w:rPr>
          <w:rFonts w:ascii="Georgia" w:hAnsi="Georgia" w:cstheme="majorHAnsi"/>
          <w:color w:val="383838"/>
        </w:rPr>
        <w:t xml:space="preserve">. </w:t>
      </w:r>
      <w:r w:rsidRPr="005B6D21">
        <w:rPr>
          <w:rFonts w:ascii="Georgia" w:hAnsi="Georgia" w:cstheme="majorHAnsi"/>
          <w:color w:val="0F0F0F"/>
        </w:rPr>
        <w:t xml:space="preserve">However, the discussion is not limited to these </w:t>
      </w:r>
      <w:r w:rsidR="00614BA6">
        <w:rPr>
          <w:rFonts w:ascii="Georgia" w:hAnsi="Georgia" w:cstheme="majorHAnsi"/>
          <w:color w:val="0F0F0F"/>
        </w:rPr>
        <w:t>five</w:t>
      </w:r>
      <w:r w:rsidRPr="005B6D21">
        <w:rPr>
          <w:rFonts w:ascii="Georgia" w:hAnsi="Georgia" w:cstheme="majorHAnsi"/>
          <w:color w:val="0F0F0F"/>
        </w:rPr>
        <w:t xml:space="preserve"> areas.</w:t>
      </w:r>
    </w:p>
    <w:p w14:paraId="50775453" w14:textId="6C35E845" w:rsidR="0026462D" w:rsidRPr="005B6D21" w:rsidRDefault="0026462D" w:rsidP="00E473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>The candidate contributes to the department through effective teaching (i.e., completing</w:t>
      </w:r>
      <w:r w:rsidR="00A3031F" w:rsidRPr="005B6D21">
        <w:rPr>
          <w:rFonts w:ascii="Georgia" w:hAnsi="Georgia" w:cstheme="majorHAnsi"/>
          <w:color w:val="0F0F0F"/>
        </w:rPr>
        <w:t xml:space="preserve"> </w:t>
      </w:r>
      <w:r w:rsidRPr="005B6D21">
        <w:rPr>
          <w:rFonts w:ascii="Georgia" w:hAnsi="Georgia" w:cstheme="majorHAnsi"/>
          <w:color w:val="0F0F0F"/>
        </w:rPr>
        <w:t>teaching responsibilities, positive attention to students).</w:t>
      </w:r>
    </w:p>
    <w:p w14:paraId="29E438CE" w14:textId="45F07152" w:rsidR="0026462D" w:rsidRPr="005B6D21" w:rsidRDefault="0026462D" w:rsidP="00E473B1">
      <w:pPr>
        <w:tabs>
          <w:tab w:val="left" w:pos="3600"/>
          <w:tab w:val="left" w:pos="657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383838"/>
        </w:rPr>
      </w:pPr>
      <w:r w:rsidRPr="005B6D21">
        <w:rPr>
          <w:rFonts w:ascii="Georgia" w:hAnsi="Georgia" w:cstheme="majorHAnsi"/>
          <w:color w:val="0F0F0F"/>
        </w:rPr>
        <w:t>Exceeds expectations</w:t>
      </w:r>
      <w:r w:rsidR="000A70F3" w:rsidRPr="005B6D21">
        <w:rPr>
          <w:rFonts w:ascii="Georgia" w:hAnsi="Georgia" w:cstheme="majorHAnsi"/>
          <w:color w:val="0F0F0F"/>
        </w:rPr>
        <w:t xml:space="preserve">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bookmarkEnd w:id="1"/>
      <w:r w:rsidR="000A70F3" w:rsidRPr="005B6D21">
        <w:rPr>
          <w:rFonts w:ascii="Georgia" w:hAnsi="Georgia" w:cstheme="majorHAnsi"/>
          <w:color w:val="0F0F0F"/>
        </w:rPr>
        <w:tab/>
      </w:r>
      <w:r w:rsidRPr="005B6D21">
        <w:rPr>
          <w:rFonts w:ascii="Georgia" w:hAnsi="Georgia" w:cstheme="majorHAnsi"/>
          <w:color w:val="0F0F0F"/>
        </w:rPr>
        <w:t>Meets expectations</w:t>
      </w:r>
      <w:r w:rsidR="000A70F3" w:rsidRPr="005B6D21">
        <w:rPr>
          <w:rFonts w:ascii="Georgia" w:hAnsi="Georgia" w:cstheme="majorHAnsi"/>
          <w:color w:val="0F0F0F"/>
        </w:rPr>
        <w:t xml:space="preserve">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="000A70F3" w:rsidRPr="005B6D21">
        <w:rPr>
          <w:rFonts w:ascii="Georgia" w:hAnsi="Georgia" w:cstheme="majorHAnsi"/>
          <w:color w:val="0F0F0F"/>
        </w:rPr>
        <w:tab/>
      </w:r>
      <w:r w:rsidRPr="005B6D21">
        <w:rPr>
          <w:rFonts w:ascii="Georgia" w:hAnsi="Georgia" w:cstheme="majorHAnsi"/>
          <w:color w:val="0F0F0F"/>
        </w:rPr>
        <w:t xml:space="preserve"> Below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</w:p>
    <w:p w14:paraId="7FB9DD3C" w14:textId="4531E233" w:rsidR="0026462D" w:rsidRDefault="0026462D" w:rsidP="00E473B1">
      <w:pPr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lastRenderedPageBreak/>
        <w:t>Specific example(s) to justify rating:</w:t>
      </w:r>
    </w:p>
    <w:p w14:paraId="25BF8569" w14:textId="00D0CF8B" w:rsidR="004D7B18" w:rsidRPr="004D7B18" w:rsidRDefault="002D0D6B" w:rsidP="00E473B1">
      <w:pPr>
        <w:autoSpaceDE w:val="0"/>
        <w:autoSpaceDN w:val="0"/>
        <w:adjustRightInd w:val="0"/>
        <w:spacing w:line="276" w:lineRule="auto"/>
        <w:rPr>
          <w:rFonts w:ascii="Georgia" w:hAnsi="Georgia" w:cstheme="majorHAnsi"/>
          <w:b/>
          <w:i/>
          <w:color w:val="0F0F0F"/>
        </w:rPr>
      </w:pPr>
      <w:r>
        <w:rPr>
          <w:rFonts w:ascii="Georgia" w:hAnsi="Georgia" w:cstheme="majorHAnsi"/>
          <w:b/>
          <w:i/>
          <w:color w:val="FF0000"/>
        </w:rPr>
        <w:t>Not Applicable to Clinical Faculty</w:t>
      </w:r>
      <w:r w:rsidR="004D7B18">
        <w:rPr>
          <w:rFonts w:ascii="Georgia" w:hAnsi="Georgia" w:cstheme="majorHAnsi"/>
          <w:b/>
          <w:i/>
          <w:color w:val="FF0000"/>
        </w:rPr>
        <w:t>:</w:t>
      </w:r>
    </w:p>
    <w:p w14:paraId="7F0477E0" w14:textId="32ECE59F" w:rsidR="00A3031F" w:rsidRPr="005B6D21" w:rsidRDefault="0026462D" w:rsidP="00E473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0F0F0F"/>
        </w:rPr>
      </w:pPr>
      <w:r w:rsidRPr="005B6D21">
        <w:rPr>
          <w:rFonts w:ascii="Georgia" w:hAnsi="Georgia" w:cstheme="majorHAnsi"/>
          <w:color w:val="0F0F0F"/>
        </w:rPr>
        <w:t>The candidate is active in developing/implementing a scholarly agenda appropriate to</w:t>
      </w:r>
      <w:r w:rsidR="00A3031F" w:rsidRPr="005B6D21">
        <w:rPr>
          <w:rFonts w:ascii="Georgia" w:hAnsi="Georgia" w:cstheme="majorHAnsi"/>
          <w:color w:val="0F0F0F"/>
        </w:rPr>
        <w:t xml:space="preserve"> </w:t>
      </w:r>
      <w:r w:rsidRPr="005B6D21">
        <w:rPr>
          <w:rFonts w:ascii="Georgia" w:hAnsi="Georgia" w:cstheme="majorHAnsi"/>
          <w:color w:val="0F0F0F"/>
        </w:rPr>
        <w:t>application (i.e. initial tenure or promotion)</w:t>
      </w:r>
      <w:r w:rsidRPr="005B6D21">
        <w:rPr>
          <w:rFonts w:ascii="Georgia" w:hAnsi="Georgia" w:cstheme="majorHAnsi"/>
          <w:color w:val="383838"/>
        </w:rPr>
        <w:t>.</w:t>
      </w:r>
    </w:p>
    <w:p w14:paraId="31131C6B" w14:textId="489EE410" w:rsidR="00A3031F" w:rsidRPr="005B6D21" w:rsidRDefault="000A70F3" w:rsidP="00E473B1">
      <w:pPr>
        <w:tabs>
          <w:tab w:val="left" w:pos="3600"/>
          <w:tab w:val="left" w:pos="657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383838"/>
        </w:rPr>
      </w:pPr>
      <w:r w:rsidRPr="005B6D21">
        <w:rPr>
          <w:rFonts w:ascii="Georgia" w:hAnsi="Georgia" w:cstheme="majorHAnsi"/>
          <w:color w:val="0F0F0F"/>
        </w:rPr>
        <w:t xml:space="preserve">Exceeds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0F0F0F"/>
        </w:rPr>
        <w:tab/>
        <w:t xml:space="preserve">Meets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0F0F0F"/>
        </w:rPr>
        <w:tab/>
        <w:t xml:space="preserve"> Below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</w:p>
    <w:p w14:paraId="28C84697" w14:textId="2F699E93" w:rsidR="0026462D" w:rsidRPr="005B6D21" w:rsidRDefault="0026462D" w:rsidP="00E473B1">
      <w:pPr>
        <w:autoSpaceDE w:val="0"/>
        <w:autoSpaceDN w:val="0"/>
        <w:adjustRightInd w:val="0"/>
        <w:spacing w:after="0" w:line="276" w:lineRule="auto"/>
        <w:ind w:left="3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121212"/>
        </w:rPr>
        <w:t>Specific example(s) to justify rating</w:t>
      </w:r>
      <w:r w:rsidRPr="005B6D21">
        <w:rPr>
          <w:rFonts w:ascii="Georgia" w:hAnsi="Georgia" w:cstheme="majorHAnsi"/>
          <w:color w:val="464646"/>
        </w:rPr>
        <w:t>:</w:t>
      </w:r>
    </w:p>
    <w:p w14:paraId="01F535A3" w14:textId="77777777" w:rsidR="00A3031F" w:rsidRPr="005B6D21" w:rsidRDefault="00A3031F" w:rsidP="00E473B1">
      <w:pPr>
        <w:autoSpaceDE w:val="0"/>
        <w:autoSpaceDN w:val="0"/>
        <w:adjustRightInd w:val="0"/>
        <w:spacing w:after="0" w:line="276" w:lineRule="auto"/>
        <w:ind w:left="360"/>
        <w:rPr>
          <w:rFonts w:ascii="Georgia" w:hAnsi="Georgia" w:cstheme="majorHAnsi"/>
          <w:color w:val="464646"/>
        </w:rPr>
      </w:pPr>
    </w:p>
    <w:p w14:paraId="1751B9B8" w14:textId="77777777" w:rsidR="0026462D" w:rsidRPr="005B6D21" w:rsidRDefault="0026462D" w:rsidP="00E473B1">
      <w:pPr>
        <w:autoSpaceDE w:val="0"/>
        <w:autoSpaceDN w:val="0"/>
        <w:adjustRightInd w:val="0"/>
        <w:spacing w:after="0" w:line="276" w:lineRule="auto"/>
        <w:ind w:left="360" w:hanging="360"/>
        <w:rPr>
          <w:rFonts w:ascii="Georgia" w:hAnsi="Georgia" w:cstheme="majorHAnsi"/>
          <w:color w:val="121212"/>
        </w:rPr>
      </w:pPr>
    </w:p>
    <w:p w14:paraId="5C36CC98" w14:textId="77777777" w:rsidR="002D0D6B" w:rsidRPr="004D7B18" w:rsidRDefault="002D0D6B" w:rsidP="005173BA">
      <w:pPr>
        <w:autoSpaceDE w:val="0"/>
        <w:autoSpaceDN w:val="0"/>
        <w:adjustRightInd w:val="0"/>
        <w:spacing w:line="276" w:lineRule="auto"/>
        <w:ind w:left="360" w:hanging="360"/>
        <w:rPr>
          <w:rFonts w:ascii="Georgia" w:hAnsi="Georgia" w:cstheme="majorHAnsi"/>
          <w:b/>
          <w:i/>
          <w:color w:val="FF0000"/>
        </w:rPr>
      </w:pPr>
      <w:r w:rsidRPr="004D7B18">
        <w:rPr>
          <w:rFonts w:ascii="Georgia" w:hAnsi="Georgia" w:cstheme="majorHAnsi"/>
          <w:b/>
          <w:i/>
          <w:color w:val="FF0000"/>
        </w:rPr>
        <w:t>Clinical Faculty Only</w:t>
      </w:r>
      <w:r>
        <w:rPr>
          <w:rFonts w:ascii="Georgia" w:hAnsi="Georgia" w:cstheme="majorHAnsi"/>
          <w:b/>
          <w:i/>
          <w:color w:val="FF0000"/>
        </w:rPr>
        <w:t>:</w:t>
      </w:r>
    </w:p>
    <w:p w14:paraId="3D53CE24" w14:textId="6CE17DFB" w:rsidR="002D0D6B" w:rsidRPr="005B6D21" w:rsidRDefault="002D0D6B" w:rsidP="00E473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 xml:space="preserve">The candidate </w:t>
      </w:r>
      <w:r>
        <w:rPr>
          <w:rFonts w:ascii="Georgia" w:hAnsi="Georgia" w:cstheme="majorHAnsi"/>
          <w:color w:val="121212"/>
        </w:rPr>
        <w:t>is actively engaged in clinical practice that contributes to the field and enriches her/his teaching.</w:t>
      </w:r>
    </w:p>
    <w:p w14:paraId="53181CA2" w14:textId="1CFD389B" w:rsidR="002D0D6B" w:rsidRPr="005B6D21" w:rsidRDefault="002D0D6B" w:rsidP="00E473B1">
      <w:pPr>
        <w:tabs>
          <w:tab w:val="left" w:pos="3600"/>
          <w:tab w:val="left" w:pos="657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383838"/>
        </w:rPr>
      </w:pPr>
      <w:r w:rsidRPr="005B6D21">
        <w:rPr>
          <w:rFonts w:ascii="Georgia" w:hAnsi="Georgia" w:cstheme="majorHAnsi"/>
          <w:color w:val="0F0F0F"/>
        </w:rPr>
        <w:t xml:space="preserve">Exceeds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0F0F0F"/>
        </w:rPr>
        <w:tab/>
        <w:t xml:space="preserve">Meets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0F0F0F"/>
        </w:rPr>
        <w:tab/>
        <w:t xml:space="preserve"> Below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</w:p>
    <w:p w14:paraId="5F0F5FB9" w14:textId="77777777" w:rsidR="002D0D6B" w:rsidRDefault="002D0D6B" w:rsidP="00E473B1">
      <w:pPr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>Specific example(s) to justify rating:</w:t>
      </w:r>
    </w:p>
    <w:p w14:paraId="6BD8131F" w14:textId="77777777" w:rsidR="002D0D6B" w:rsidRPr="005B6D21" w:rsidRDefault="002D0D6B" w:rsidP="00E473B1">
      <w:pPr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121212"/>
        </w:rPr>
      </w:pPr>
    </w:p>
    <w:p w14:paraId="021E1B21" w14:textId="687F0CC8" w:rsidR="0026462D" w:rsidRPr="005B6D21" w:rsidRDefault="0026462D" w:rsidP="00E473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>The candidate makes positive contributions to departmental activities (</w:t>
      </w:r>
      <w:r w:rsidR="002D0D6B">
        <w:rPr>
          <w:rFonts w:ascii="Georgia" w:hAnsi="Georgia" w:cstheme="majorHAnsi"/>
          <w:color w:val="121212"/>
        </w:rPr>
        <w:t>i.</w:t>
      </w:r>
      <w:r w:rsidRPr="005B6D21">
        <w:rPr>
          <w:rFonts w:ascii="Georgia" w:hAnsi="Georgia" w:cstheme="majorHAnsi"/>
          <w:color w:val="121212"/>
        </w:rPr>
        <w:t>e., department meetings, advising responsibilities, student recruitment, departmental and/or university initiatives)</w:t>
      </w:r>
      <w:r w:rsidRPr="005B6D21">
        <w:rPr>
          <w:rFonts w:ascii="Georgia" w:hAnsi="Georgia" w:cstheme="majorHAnsi"/>
          <w:color w:val="464646"/>
        </w:rPr>
        <w:t>.</w:t>
      </w:r>
    </w:p>
    <w:p w14:paraId="424FF6C9" w14:textId="45C08053" w:rsidR="00A3031F" w:rsidRPr="005B6D21" w:rsidRDefault="000A70F3" w:rsidP="00E473B1">
      <w:pPr>
        <w:tabs>
          <w:tab w:val="left" w:pos="3600"/>
          <w:tab w:val="left" w:pos="657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383838"/>
        </w:rPr>
      </w:pPr>
      <w:r w:rsidRPr="005B6D21">
        <w:rPr>
          <w:rFonts w:ascii="Georgia" w:hAnsi="Georgia" w:cstheme="majorHAnsi"/>
          <w:color w:val="0F0F0F"/>
        </w:rPr>
        <w:t xml:space="preserve">Exceeds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0F0F0F"/>
        </w:rPr>
        <w:tab/>
        <w:t xml:space="preserve">Meets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0F0F0F"/>
        </w:rPr>
        <w:tab/>
        <w:t xml:space="preserve"> Below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</w:p>
    <w:p w14:paraId="3B77508D" w14:textId="72AE3BB8" w:rsidR="0026462D" w:rsidRPr="005B6D21" w:rsidRDefault="0026462D" w:rsidP="00E473B1">
      <w:pPr>
        <w:autoSpaceDE w:val="0"/>
        <w:autoSpaceDN w:val="0"/>
        <w:adjustRightInd w:val="0"/>
        <w:spacing w:after="0" w:line="276" w:lineRule="auto"/>
        <w:ind w:left="360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>Specific example(s) to justify rating:</w:t>
      </w:r>
    </w:p>
    <w:p w14:paraId="2135FE4D" w14:textId="77777777" w:rsidR="00A3031F" w:rsidRPr="005B6D21" w:rsidRDefault="00A3031F" w:rsidP="00E473B1">
      <w:pPr>
        <w:autoSpaceDE w:val="0"/>
        <w:autoSpaceDN w:val="0"/>
        <w:adjustRightInd w:val="0"/>
        <w:spacing w:after="0" w:line="276" w:lineRule="auto"/>
        <w:ind w:left="360"/>
        <w:rPr>
          <w:rFonts w:ascii="Georgia" w:hAnsi="Georgia" w:cstheme="majorHAnsi"/>
          <w:color w:val="121212"/>
        </w:rPr>
      </w:pPr>
    </w:p>
    <w:p w14:paraId="2033DB13" w14:textId="044E4958" w:rsidR="0026462D" w:rsidRDefault="0026462D" w:rsidP="00E473B1">
      <w:pPr>
        <w:autoSpaceDE w:val="0"/>
        <w:autoSpaceDN w:val="0"/>
        <w:adjustRightInd w:val="0"/>
        <w:spacing w:after="0" w:line="276" w:lineRule="auto"/>
        <w:ind w:left="360" w:hanging="360"/>
        <w:rPr>
          <w:rFonts w:ascii="Georgia" w:hAnsi="Georgia" w:cstheme="majorHAnsi"/>
          <w:color w:val="121212"/>
        </w:rPr>
      </w:pPr>
    </w:p>
    <w:p w14:paraId="6B5A0E0E" w14:textId="4A466C33" w:rsidR="0026462D" w:rsidRPr="005B6D21" w:rsidRDefault="0026462D" w:rsidP="00E473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>The candidate demonstrates commitment to a Christian worldview in teaching and</w:t>
      </w:r>
    </w:p>
    <w:p w14:paraId="168C76EF" w14:textId="452473BD" w:rsidR="0026462D" w:rsidRPr="005B6D21" w:rsidRDefault="0026462D" w:rsidP="00E473B1">
      <w:pPr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 xml:space="preserve"> with students.</w:t>
      </w:r>
    </w:p>
    <w:p w14:paraId="7E3C64E0" w14:textId="46892286" w:rsidR="00A3031F" w:rsidRPr="005B6D21" w:rsidRDefault="000A70F3" w:rsidP="00E473B1">
      <w:pPr>
        <w:tabs>
          <w:tab w:val="left" w:pos="3600"/>
          <w:tab w:val="left" w:pos="657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383838"/>
        </w:rPr>
      </w:pPr>
      <w:r w:rsidRPr="005B6D21">
        <w:rPr>
          <w:rFonts w:ascii="Georgia" w:hAnsi="Georgia" w:cstheme="majorHAnsi"/>
          <w:color w:val="0F0F0F"/>
        </w:rPr>
        <w:t xml:space="preserve">Exceeds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0F0F0F"/>
        </w:rPr>
        <w:tab/>
        <w:t xml:space="preserve">Meets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0F0F0F"/>
        </w:rPr>
        <w:tab/>
        <w:t xml:space="preserve"> Below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</w:p>
    <w:p w14:paraId="29B63AD7" w14:textId="02901146" w:rsidR="0026462D" w:rsidRPr="005B6D21" w:rsidRDefault="0026462D" w:rsidP="00E473B1">
      <w:pPr>
        <w:autoSpaceDE w:val="0"/>
        <w:autoSpaceDN w:val="0"/>
        <w:adjustRightInd w:val="0"/>
        <w:spacing w:after="0" w:line="276" w:lineRule="auto"/>
        <w:ind w:left="360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>Specific example(s) to justify rating:</w:t>
      </w:r>
    </w:p>
    <w:p w14:paraId="6BF35FC7" w14:textId="77777777" w:rsidR="00A3031F" w:rsidRPr="005B6D21" w:rsidRDefault="00A3031F" w:rsidP="00E473B1">
      <w:pPr>
        <w:autoSpaceDE w:val="0"/>
        <w:autoSpaceDN w:val="0"/>
        <w:adjustRightInd w:val="0"/>
        <w:spacing w:after="0" w:line="276" w:lineRule="auto"/>
        <w:ind w:left="360"/>
        <w:rPr>
          <w:rFonts w:ascii="Georgia" w:hAnsi="Georgia" w:cstheme="majorHAnsi"/>
          <w:color w:val="121212"/>
        </w:rPr>
      </w:pPr>
    </w:p>
    <w:p w14:paraId="558765FD" w14:textId="77777777" w:rsidR="0026462D" w:rsidRPr="005B6D21" w:rsidRDefault="0026462D" w:rsidP="00E473B1">
      <w:pPr>
        <w:autoSpaceDE w:val="0"/>
        <w:autoSpaceDN w:val="0"/>
        <w:adjustRightInd w:val="0"/>
        <w:spacing w:after="0" w:line="276" w:lineRule="auto"/>
        <w:ind w:left="360" w:hanging="360"/>
        <w:rPr>
          <w:rFonts w:ascii="Georgia" w:hAnsi="Georgia" w:cstheme="majorHAnsi"/>
          <w:color w:val="121212"/>
        </w:rPr>
      </w:pPr>
    </w:p>
    <w:p w14:paraId="2409CF5E" w14:textId="641CC486" w:rsidR="0026462D" w:rsidRPr="005B6D21" w:rsidRDefault="0026462D" w:rsidP="00E473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>The candidate demonstrates collegial behavior in interactions with members of the faculty and administration.</w:t>
      </w:r>
    </w:p>
    <w:p w14:paraId="3248624E" w14:textId="4A3DF0A0" w:rsidR="00A3031F" w:rsidRPr="005B6D21" w:rsidRDefault="000A70F3" w:rsidP="00E473B1">
      <w:pPr>
        <w:tabs>
          <w:tab w:val="left" w:pos="3600"/>
          <w:tab w:val="left" w:pos="6570"/>
        </w:tabs>
        <w:autoSpaceDE w:val="0"/>
        <w:autoSpaceDN w:val="0"/>
        <w:adjustRightInd w:val="0"/>
        <w:spacing w:line="276" w:lineRule="auto"/>
        <w:ind w:left="360"/>
        <w:rPr>
          <w:rFonts w:ascii="Georgia" w:hAnsi="Georgia" w:cstheme="majorHAnsi"/>
          <w:color w:val="383838"/>
        </w:rPr>
      </w:pPr>
      <w:r w:rsidRPr="005B6D21">
        <w:rPr>
          <w:rFonts w:ascii="Georgia" w:hAnsi="Georgia" w:cstheme="majorHAnsi"/>
          <w:color w:val="0F0F0F"/>
        </w:rPr>
        <w:t xml:space="preserve">Exceeds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0F0F0F"/>
        </w:rPr>
        <w:tab/>
        <w:t xml:space="preserve">Meets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0F0F0F"/>
        </w:rPr>
        <w:tab/>
        <w:t xml:space="preserve"> Below expectations </w:t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</w:p>
    <w:p w14:paraId="5B9D67D3" w14:textId="1DF026E0" w:rsidR="0026462D" w:rsidRPr="005B6D21" w:rsidRDefault="0026462D" w:rsidP="00E473B1">
      <w:pPr>
        <w:autoSpaceDE w:val="0"/>
        <w:autoSpaceDN w:val="0"/>
        <w:adjustRightInd w:val="0"/>
        <w:spacing w:after="0" w:line="276" w:lineRule="auto"/>
        <w:ind w:left="3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121212"/>
        </w:rPr>
        <w:t>Specific example(s) to justify rating</w:t>
      </w:r>
      <w:r w:rsidRPr="005B6D21">
        <w:rPr>
          <w:rFonts w:ascii="Georgia" w:hAnsi="Georgia" w:cstheme="majorHAnsi"/>
          <w:color w:val="464646"/>
        </w:rPr>
        <w:t>:</w:t>
      </w:r>
    </w:p>
    <w:p w14:paraId="21101F5E" w14:textId="77777777" w:rsidR="00A3031F" w:rsidRPr="005B6D21" w:rsidRDefault="00A3031F" w:rsidP="00E473B1">
      <w:pPr>
        <w:autoSpaceDE w:val="0"/>
        <w:autoSpaceDN w:val="0"/>
        <w:adjustRightInd w:val="0"/>
        <w:spacing w:after="0" w:line="276" w:lineRule="auto"/>
        <w:ind w:left="360"/>
        <w:rPr>
          <w:rFonts w:ascii="Georgia" w:hAnsi="Georgia" w:cstheme="majorHAnsi"/>
          <w:color w:val="464646"/>
        </w:rPr>
      </w:pPr>
    </w:p>
    <w:p w14:paraId="24D9802C" w14:textId="77777777" w:rsidR="0026462D" w:rsidRPr="005B6D21" w:rsidRDefault="0026462D" w:rsidP="00E473B1">
      <w:pPr>
        <w:autoSpaceDE w:val="0"/>
        <w:autoSpaceDN w:val="0"/>
        <w:adjustRightInd w:val="0"/>
        <w:spacing w:after="0" w:line="276" w:lineRule="auto"/>
        <w:ind w:left="360" w:hanging="360"/>
        <w:rPr>
          <w:rFonts w:ascii="Georgia" w:hAnsi="Georgia" w:cstheme="majorHAnsi"/>
          <w:color w:val="121212"/>
        </w:rPr>
      </w:pPr>
    </w:p>
    <w:p w14:paraId="10E34882" w14:textId="624C44A5" w:rsidR="0026462D" w:rsidRPr="005B6D21" w:rsidRDefault="0026462D" w:rsidP="00E473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360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>Provide any recommendations, if applicable, discussed by the review group for strengthening performance in any of the above areas.</w:t>
      </w:r>
    </w:p>
    <w:p w14:paraId="54641CC3" w14:textId="77777777" w:rsidR="00067B4D" w:rsidRPr="005B6D21" w:rsidRDefault="00067B4D" w:rsidP="00E473B1">
      <w:p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color w:val="121212"/>
        </w:rPr>
      </w:pPr>
    </w:p>
    <w:p w14:paraId="7A616529" w14:textId="77777777" w:rsidR="0026462D" w:rsidRPr="005B6D21" w:rsidRDefault="0026462D" w:rsidP="00E473B1">
      <w:pPr>
        <w:autoSpaceDE w:val="0"/>
        <w:autoSpaceDN w:val="0"/>
        <w:adjustRightInd w:val="0"/>
        <w:spacing w:after="0" w:line="276" w:lineRule="auto"/>
        <w:rPr>
          <w:rFonts w:ascii="Georgia" w:hAnsi="Georgia" w:cstheme="majorHAnsi"/>
          <w:b/>
          <w:bCs/>
          <w:color w:val="121212"/>
        </w:rPr>
      </w:pPr>
      <w:r w:rsidRPr="005B6D21">
        <w:rPr>
          <w:rFonts w:ascii="Georgia" w:hAnsi="Georgia" w:cstheme="majorHAnsi"/>
          <w:b/>
          <w:bCs/>
          <w:color w:val="121212"/>
        </w:rPr>
        <w:lastRenderedPageBreak/>
        <w:t>OVERALL RECOMMENDATION</w:t>
      </w:r>
    </w:p>
    <w:p w14:paraId="73A8EEAF" w14:textId="5A721860" w:rsidR="00712EEA" w:rsidRPr="005B6D21" w:rsidRDefault="0026462D" w:rsidP="00E473B1">
      <w:pPr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>Do you recommend this colleague for</w:t>
      </w:r>
      <w:r w:rsidR="00712EEA" w:rsidRPr="005B6D21">
        <w:rPr>
          <w:rFonts w:ascii="Georgia" w:hAnsi="Georgia" w:cstheme="majorHAnsi"/>
          <w:color w:val="121212"/>
        </w:rPr>
        <w:t xml:space="preserve"> initial </w:t>
      </w:r>
      <w:r w:rsidRPr="005B6D21">
        <w:rPr>
          <w:rFonts w:ascii="Georgia" w:hAnsi="Georgia" w:cstheme="majorHAnsi"/>
          <w:color w:val="121212"/>
        </w:rPr>
        <w:t>tenure</w:t>
      </w:r>
      <w:r w:rsidR="00067B4D" w:rsidRPr="005B6D21">
        <w:rPr>
          <w:rFonts w:ascii="Georgia" w:hAnsi="Georgia" w:cstheme="majorHAnsi"/>
          <w:color w:val="121212"/>
        </w:rPr>
        <w:t xml:space="preserve">, </w:t>
      </w:r>
      <w:r w:rsidR="00614BA6">
        <w:rPr>
          <w:rFonts w:ascii="Georgia" w:hAnsi="Georgia" w:cstheme="majorHAnsi"/>
          <w:color w:val="121212"/>
        </w:rPr>
        <w:t>long-term</w:t>
      </w:r>
      <w:r w:rsidR="00067B4D" w:rsidRPr="005B6D21">
        <w:rPr>
          <w:rFonts w:ascii="Georgia" w:hAnsi="Georgia" w:cstheme="majorHAnsi"/>
          <w:color w:val="121212"/>
        </w:rPr>
        <w:t xml:space="preserve"> clinical contract,</w:t>
      </w:r>
      <w:r w:rsidR="00712EEA" w:rsidRPr="005B6D21">
        <w:rPr>
          <w:rFonts w:ascii="Georgia" w:hAnsi="Georgia" w:cstheme="majorHAnsi"/>
          <w:color w:val="121212"/>
        </w:rPr>
        <w:t xml:space="preserve"> </w:t>
      </w:r>
      <w:r w:rsidR="00067B4D" w:rsidRPr="005B6D21">
        <w:rPr>
          <w:rFonts w:ascii="Georgia" w:hAnsi="Georgia" w:cstheme="majorHAnsi"/>
          <w:color w:val="121212"/>
        </w:rPr>
        <w:t>and/</w:t>
      </w:r>
      <w:r w:rsidRPr="005B6D21">
        <w:rPr>
          <w:rFonts w:ascii="Georgia" w:hAnsi="Georgia" w:cstheme="majorHAnsi"/>
          <w:color w:val="121212"/>
        </w:rPr>
        <w:t>or promotion?</w:t>
      </w:r>
    </w:p>
    <w:p w14:paraId="68E6100B" w14:textId="1D395C8B" w:rsidR="000A70F3" w:rsidRPr="005B6D21" w:rsidRDefault="00712EEA" w:rsidP="00E473B1">
      <w:pPr>
        <w:pStyle w:val="DepW"/>
        <w:tabs>
          <w:tab w:val="left" w:pos="360"/>
        </w:tabs>
        <w:spacing w:after="240" w:line="276" w:lineRule="auto"/>
        <w:rPr>
          <w:rFonts w:ascii="Georgia" w:hAnsi="Georgia"/>
          <w:b/>
          <w:sz w:val="22"/>
          <w:szCs w:val="22"/>
        </w:rPr>
      </w:pPr>
      <w:r w:rsidRPr="005B6D21">
        <w:rPr>
          <w:rFonts w:ascii="Georgia" w:hAnsi="Georgia"/>
          <w:b/>
          <w:sz w:val="22"/>
          <w:szCs w:val="22"/>
        </w:rPr>
        <w:t></w:t>
      </w:r>
      <w:r w:rsidRPr="005B6D21">
        <w:rPr>
          <w:rFonts w:ascii="Georgia" w:hAnsi="Georgia"/>
          <w:b/>
          <w:sz w:val="22"/>
          <w:szCs w:val="22"/>
        </w:rPr>
        <w:tab/>
        <w:t>Initial Tenure</w:t>
      </w:r>
      <w:r w:rsidR="005B6D21" w:rsidRPr="005B6D21">
        <w:rPr>
          <w:rFonts w:ascii="Georgia" w:hAnsi="Georgia"/>
          <w:b/>
          <w:sz w:val="22"/>
          <w:szCs w:val="22"/>
        </w:rPr>
        <w:t>:</w:t>
      </w:r>
    </w:p>
    <w:p w14:paraId="5CB7FB9C" w14:textId="7F52F874" w:rsidR="000A70F3" w:rsidRPr="005B6D21" w:rsidRDefault="00712EEA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ab/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="0026462D" w:rsidRPr="005B6D21">
        <w:rPr>
          <w:rFonts w:ascii="Georgia" w:hAnsi="Georgia" w:cstheme="majorHAnsi"/>
          <w:color w:val="121212"/>
        </w:rPr>
        <w:t xml:space="preserve"> Yes, with no reservations</w:t>
      </w:r>
    </w:p>
    <w:p w14:paraId="0386FCF0" w14:textId="387575DE" w:rsidR="00B57991" w:rsidRPr="005B6D21" w:rsidRDefault="00712EEA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121212"/>
        </w:rPr>
        <w:tab/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="000A70F3" w:rsidRPr="005B6D21">
        <w:rPr>
          <w:rFonts w:ascii="Georgia" w:hAnsi="Georgia" w:cstheme="majorHAnsi"/>
          <w:color w:val="121212"/>
        </w:rPr>
        <w:t xml:space="preserve"> </w:t>
      </w:r>
      <w:r w:rsidR="0026462D" w:rsidRPr="005B6D21">
        <w:rPr>
          <w:rFonts w:ascii="Georgia" w:hAnsi="Georgia" w:cstheme="majorHAnsi"/>
          <w:color w:val="121212"/>
        </w:rPr>
        <w:t>Yes, with the following reservations:</w:t>
      </w:r>
    </w:p>
    <w:p w14:paraId="3DAC2BAE" w14:textId="05CC8B17" w:rsidR="000A70F3" w:rsidRPr="005B6D21" w:rsidRDefault="00B5799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</w:t>
      </w:r>
      <w:r w:rsidR="005B6D21" w:rsidRPr="005B6D21">
        <w:rPr>
          <w:rFonts w:ascii="Georgia" w:hAnsi="Georgia" w:cstheme="majorHAnsi"/>
          <w:color w:val="464646"/>
        </w:rPr>
        <w:t>_______</w:t>
      </w:r>
    </w:p>
    <w:p w14:paraId="63B211DE" w14:textId="16DF3D3F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____________________________________________________</w:t>
      </w:r>
    </w:p>
    <w:p w14:paraId="236048BB" w14:textId="693C34D0" w:rsidR="00B57991" w:rsidRPr="005B6D21" w:rsidRDefault="00712EEA" w:rsidP="00E473B1">
      <w:pPr>
        <w:tabs>
          <w:tab w:val="left" w:pos="360"/>
          <w:tab w:val="right" w:pos="9360"/>
        </w:tabs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121212"/>
        </w:rPr>
        <w:tab/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="000A70F3" w:rsidRPr="005B6D21">
        <w:rPr>
          <w:rFonts w:ascii="Georgia" w:hAnsi="Georgia" w:cstheme="majorHAnsi"/>
          <w:color w:val="121212"/>
        </w:rPr>
        <w:t xml:space="preserve"> </w:t>
      </w:r>
      <w:r w:rsidR="0026462D" w:rsidRPr="005B6D21">
        <w:rPr>
          <w:rFonts w:ascii="Georgia" w:hAnsi="Georgia" w:cstheme="majorHAnsi"/>
          <w:color w:val="121212"/>
        </w:rPr>
        <w:t>No, for the following reasons:</w:t>
      </w:r>
      <w:r w:rsidRPr="005B6D21">
        <w:rPr>
          <w:rFonts w:ascii="Georgia" w:hAnsi="Georgia" w:cstheme="majorHAnsi"/>
          <w:color w:val="464646"/>
        </w:rPr>
        <w:t xml:space="preserve"> </w:t>
      </w:r>
    </w:p>
    <w:p w14:paraId="38DAEDA4" w14:textId="77777777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____________________________________________________</w:t>
      </w:r>
    </w:p>
    <w:p w14:paraId="41DB885E" w14:textId="00DCEF38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____________________________________________________</w:t>
      </w:r>
    </w:p>
    <w:p w14:paraId="36D1EA98" w14:textId="77777777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</w:p>
    <w:p w14:paraId="0280D72B" w14:textId="7D7548CD" w:rsidR="00067B4D" w:rsidRPr="005B6D21" w:rsidRDefault="00067B4D" w:rsidP="00E473B1">
      <w:pPr>
        <w:pStyle w:val="DepW"/>
        <w:tabs>
          <w:tab w:val="left" w:pos="360"/>
        </w:tabs>
        <w:spacing w:after="240" w:line="276" w:lineRule="auto"/>
        <w:rPr>
          <w:rFonts w:ascii="Georgia" w:hAnsi="Georgia"/>
          <w:b/>
          <w:sz w:val="22"/>
          <w:szCs w:val="22"/>
        </w:rPr>
      </w:pPr>
      <w:r w:rsidRPr="005B6D21">
        <w:rPr>
          <w:rFonts w:ascii="Georgia" w:hAnsi="Georgia"/>
          <w:b/>
          <w:sz w:val="22"/>
          <w:szCs w:val="22"/>
        </w:rPr>
        <w:t></w:t>
      </w:r>
      <w:r w:rsidRPr="005B6D21">
        <w:rPr>
          <w:rFonts w:ascii="Georgia" w:hAnsi="Georgia"/>
          <w:b/>
          <w:sz w:val="22"/>
          <w:szCs w:val="22"/>
        </w:rPr>
        <w:tab/>
      </w:r>
      <w:r w:rsidR="00614BA6">
        <w:rPr>
          <w:rFonts w:ascii="Georgia" w:hAnsi="Georgia"/>
          <w:b/>
          <w:sz w:val="22"/>
          <w:szCs w:val="22"/>
        </w:rPr>
        <w:t>Long-term</w:t>
      </w:r>
      <w:r w:rsidRPr="005B6D21">
        <w:rPr>
          <w:rFonts w:ascii="Georgia" w:hAnsi="Georgia"/>
          <w:b/>
          <w:sz w:val="22"/>
          <w:szCs w:val="22"/>
        </w:rPr>
        <w:t xml:space="preserve"> Clinical Contract</w:t>
      </w:r>
      <w:r w:rsidR="005B6D21" w:rsidRPr="005B6D21">
        <w:rPr>
          <w:rFonts w:ascii="Georgia" w:hAnsi="Georgia"/>
          <w:b/>
          <w:sz w:val="22"/>
          <w:szCs w:val="22"/>
        </w:rPr>
        <w:t>:</w:t>
      </w:r>
    </w:p>
    <w:p w14:paraId="23CB3BAE" w14:textId="153548B4" w:rsidR="00067B4D" w:rsidRPr="005B6D21" w:rsidRDefault="00067B4D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ab/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121212"/>
        </w:rPr>
        <w:t xml:space="preserve"> Yes, with no reservations</w:t>
      </w:r>
    </w:p>
    <w:p w14:paraId="18074BDB" w14:textId="0FDBBB37" w:rsidR="00B57991" w:rsidRPr="005B6D21" w:rsidRDefault="00067B4D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121212"/>
        </w:rPr>
        <w:tab/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121212"/>
        </w:rPr>
        <w:t xml:space="preserve"> Yes, with the following reservations:</w:t>
      </w:r>
      <w:r w:rsidRPr="005B6D21">
        <w:rPr>
          <w:rFonts w:ascii="Georgia" w:hAnsi="Georgia" w:cstheme="majorHAnsi"/>
          <w:color w:val="464646"/>
        </w:rPr>
        <w:t xml:space="preserve"> </w:t>
      </w:r>
    </w:p>
    <w:p w14:paraId="1E0B452F" w14:textId="77777777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____________________________________________________</w:t>
      </w:r>
    </w:p>
    <w:p w14:paraId="3169D70B" w14:textId="77777777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____________________________________________________</w:t>
      </w:r>
    </w:p>
    <w:p w14:paraId="708E2907" w14:textId="25B73739" w:rsidR="00B57991" w:rsidRPr="005B6D21" w:rsidRDefault="00067B4D" w:rsidP="00E473B1">
      <w:pPr>
        <w:tabs>
          <w:tab w:val="left" w:pos="360"/>
          <w:tab w:val="right" w:pos="9360"/>
        </w:tabs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121212"/>
        </w:rPr>
        <w:tab/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121212"/>
        </w:rPr>
        <w:t xml:space="preserve"> No, for the following reasons:</w:t>
      </w:r>
      <w:r w:rsidRPr="005B6D21">
        <w:rPr>
          <w:rFonts w:ascii="Georgia" w:hAnsi="Georgia" w:cstheme="majorHAnsi"/>
          <w:color w:val="464646"/>
        </w:rPr>
        <w:t xml:space="preserve"> </w:t>
      </w:r>
    </w:p>
    <w:p w14:paraId="446B98F6" w14:textId="77777777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____________________________________________________</w:t>
      </w:r>
    </w:p>
    <w:p w14:paraId="06547D5D" w14:textId="61EBA86F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____________________________________________________</w:t>
      </w:r>
    </w:p>
    <w:p w14:paraId="28A98E6E" w14:textId="77777777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</w:p>
    <w:p w14:paraId="603AC7FD" w14:textId="5FAFE582" w:rsidR="00712EEA" w:rsidRPr="005B6D21" w:rsidRDefault="00712EEA" w:rsidP="00E473B1">
      <w:pPr>
        <w:pStyle w:val="DepW"/>
        <w:tabs>
          <w:tab w:val="left" w:pos="360"/>
        </w:tabs>
        <w:spacing w:after="240" w:line="276" w:lineRule="auto"/>
        <w:rPr>
          <w:rFonts w:ascii="Georgia" w:hAnsi="Georgia"/>
          <w:b/>
          <w:sz w:val="22"/>
          <w:szCs w:val="22"/>
        </w:rPr>
      </w:pPr>
      <w:r w:rsidRPr="005B6D21">
        <w:rPr>
          <w:rFonts w:ascii="Georgia" w:hAnsi="Georgia"/>
          <w:b/>
          <w:sz w:val="22"/>
          <w:szCs w:val="22"/>
        </w:rPr>
        <w:t></w:t>
      </w:r>
      <w:r w:rsidRPr="005B6D21">
        <w:rPr>
          <w:rFonts w:ascii="Georgia" w:hAnsi="Georgia"/>
          <w:b/>
          <w:sz w:val="22"/>
          <w:szCs w:val="22"/>
        </w:rPr>
        <w:tab/>
        <w:t>Promotion</w:t>
      </w:r>
      <w:r w:rsidR="005B6D21" w:rsidRPr="005B6D21">
        <w:rPr>
          <w:rFonts w:ascii="Georgia" w:hAnsi="Georgia"/>
          <w:b/>
          <w:sz w:val="22"/>
          <w:szCs w:val="22"/>
        </w:rPr>
        <w:t>:</w:t>
      </w:r>
    </w:p>
    <w:p w14:paraId="75ED7BC2" w14:textId="7A59733B" w:rsidR="00712EEA" w:rsidRPr="005B6D21" w:rsidRDefault="00712EEA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121212"/>
        </w:rPr>
      </w:pPr>
      <w:r w:rsidRPr="005B6D21">
        <w:rPr>
          <w:rFonts w:ascii="Georgia" w:hAnsi="Georgia" w:cstheme="majorHAnsi"/>
          <w:color w:val="121212"/>
        </w:rPr>
        <w:tab/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121212"/>
        </w:rPr>
        <w:t xml:space="preserve"> Yes, with no reservations</w:t>
      </w:r>
    </w:p>
    <w:p w14:paraId="6C4BA808" w14:textId="14693BB9" w:rsidR="00B57991" w:rsidRPr="005B6D21" w:rsidRDefault="00712EEA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121212"/>
        </w:rPr>
        <w:tab/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121212"/>
        </w:rPr>
        <w:t xml:space="preserve"> Yes, with the following reservations:</w:t>
      </w:r>
      <w:r w:rsidRPr="005B6D21">
        <w:rPr>
          <w:rFonts w:ascii="Georgia" w:hAnsi="Georgia" w:cstheme="majorHAnsi"/>
          <w:color w:val="464646"/>
        </w:rPr>
        <w:t xml:space="preserve"> </w:t>
      </w:r>
    </w:p>
    <w:p w14:paraId="6E6AC5A1" w14:textId="77777777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____________________________________________________</w:t>
      </w:r>
    </w:p>
    <w:p w14:paraId="112C9CB7" w14:textId="77777777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____________________________________________________</w:t>
      </w:r>
    </w:p>
    <w:p w14:paraId="49AECED3" w14:textId="2A611095" w:rsidR="00B57991" w:rsidRPr="005B6D21" w:rsidRDefault="00712EEA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121212"/>
        </w:rPr>
        <w:tab/>
      </w:r>
      <w:r w:rsidR="00DE24EF" w:rsidRPr="0006296A">
        <w:rPr>
          <w:rFonts w:ascii="Georgia" w:eastAsia="Times" w:hAnsi="Georg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E24EF" w:rsidRPr="0006296A">
        <w:rPr>
          <w:rFonts w:ascii="Georgia" w:eastAsia="Times" w:hAnsi="Georgia"/>
          <w:u w:val="single"/>
        </w:rPr>
        <w:instrText xml:space="preserve"> FORMTEXT </w:instrText>
      </w:r>
      <w:r w:rsidR="00DE24EF" w:rsidRPr="0006296A">
        <w:rPr>
          <w:rFonts w:ascii="Georgia" w:eastAsia="Times" w:hAnsi="Georgia"/>
          <w:u w:val="single"/>
        </w:rPr>
      </w:r>
      <w:r w:rsidR="00DE24EF" w:rsidRPr="0006296A">
        <w:rPr>
          <w:rFonts w:ascii="Georgia" w:eastAsia="Times" w:hAnsi="Georgia"/>
          <w:u w:val="single"/>
        </w:rPr>
        <w:fldChar w:fldCharType="separate"/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noProof/>
          <w:u w:val="single"/>
        </w:rPr>
        <w:t> </w:t>
      </w:r>
      <w:r w:rsidR="00DE24EF" w:rsidRPr="0006296A">
        <w:rPr>
          <w:rFonts w:ascii="Georgia" w:eastAsia="Times" w:hAnsi="Georgia"/>
          <w:u w:val="single"/>
        </w:rPr>
        <w:fldChar w:fldCharType="end"/>
      </w:r>
      <w:r w:rsidRPr="005B6D21">
        <w:rPr>
          <w:rFonts w:ascii="Georgia" w:hAnsi="Georgia" w:cstheme="majorHAnsi"/>
          <w:color w:val="121212"/>
        </w:rPr>
        <w:t xml:space="preserve"> No, for the following reasons</w:t>
      </w:r>
      <w:r w:rsidR="00B57991" w:rsidRPr="005B6D21">
        <w:rPr>
          <w:rFonts w:ascii="Georgia" w:hAnsi="Georgia" w:cstheme="majorHAnsi"/>
          <w:color w:val="121212"/>
        </w:rPr>
        <w:t>:</w:t>
      </w:r>
      <w:r w:rsidR="00B57991" w:rsidRPr="005B6D21">
        <w:rPr>
          <w:rFonts w:ascii="Georgia" w:hAnsi="Georgia" w:cstheme="majorHAnsi"/>
          <w:color w:val="464646"/>
        </w:rPr>
        <w:t xml:space="preserve"> </w:t>
      </w:r>
    </w:p>
    <w:p w14:paraId="7784C941" w14:textId="77777777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____________________________________________________</w:t>
      </w:r>
    </w:p>
    <w:p w14:paraId="74B6301D" w14:textId="0B5617D5" w:rsidR="005B6D21" w:rsidRPr="005B6D21" w:rsidRDefault="005B6D21" w:rsidP="00E473B1">
      <w:pPr>
        <w:tabs>
          <w:tab w:val="left" w:pos="360"/>
        </w:tabs>
        <w:autoSpaceDE w:val="0"/>
        <w:autoSpaceDN w:val="0"/>
        <w:adjustRightInd w:val="0"/>
        <w:spacing w:line="276" w:lineRule="auto"/>
        <w:ind w:left="1260"/>
        <w:rPr>
          <w:rFonts w:ascii="Georgia" w:hAnsi="Georgia" w:cstheme="majorHAnsi"/>
          <w:color w:val="464646"/>
        </w:rPr>
      </w:pPr>
      <w:r w:rsidRPr="005B6D21">
        <w:rPr>
          <w:rFonts w:ascii="Georgia" w:hAnsi="Georgia" w:cstheme="majorHAnsi"/>
          <w:color w:val="464646"/>
        </w:rPr>
        <w:t>____________________________________________________</w:t>
      </w:r>
    </w:p>
    <w:sectPr w:rsidR="005B6D21" w:rsidRPr="005B6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817F2" w14:textId="77777777" w:rsidR="000F5ED0" w:rsidRDefault="000F5ED0" w:rsidP="0026462D">
      <w:pPr>
        <w:spacing w:after="0" w:line="240" w:lineRule="auto"/>
      </w:pPr>
      <w:r>
        <w:separator/>
      </w:r>
    </w:p>
  </w:endnote>
  <w:endnote w:type="continuationSeparator" w:id="0">
    <w:p w14:paraId="58182856" w14:textId="77777777" w:rsidR="000F5ED0" w:rsidRDefault="000F5ED0" w:rsidP="0026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C580D" w14:textId="77777777" w:rsidR="00A85A42" w:rsidRDefault="00A85A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4E2E2" w14:textId="07C6B681" w:rsidR="0026462D" w:rsidRPr="0026462D" w:rsidRDefault="00662C84" w:rsidP="00C41EC1">
    <w:pPr>
      <w:autoSpaceDE w:val="0"/>
      <w:autoSpaceDN w:val="0"/>
      <w:adjustRightInd w:val="0"/>
      <w:spacing w:after="0" w:line="240" w:lineRule="auto"/>
      <w:ind w:left="360" w:hanging="360"/>
      <w:jc w:val="right"/>
      <w:rPr>
        <w:rFonts w:asciiTheme="majorHAnsi" w:hAnsiTheme="majorHAnsi" w:cstheme="majorHAnsi"/>
        <w:color w:val="0F0F0F"/>
        <w:sz w:val="20"/>
        <w:szCs w:val="20"/>
      </w:rPr>
    </w:pPr>
    <w:r>
      <w:rPr>
        <w:rFonts w:asciiTheme="majorHAnsi" w:hAnsiTheme="majorHAnsi" w:cstheme="majorHAnsi"/>
        <w:color w:val="0F0F0F"/>
        <w:sz w:val="20"/>
        <w:szCs w:val="20"/>
      </w:rPr>
      <w:t>Revis</w:t>
    </w:r>
    <w:r w:rsidR="00712EEA">
      <w:rPr>
        <w:rFonts w:asciiTheme="majorHAnsi" w:hAnsiTheme="majorHAnsi" w:cstheme="majorHAnsi"/>
        <w:color w:val="0F0F0F"/>
        <w:sz w:val="20"/>
        <w:szCs w:val="20"/>
      </w:rPr>
      <w:t xml:space="preserve">ed: </w:t>
    </w:r>
    <w:r w:rsidR="00F03BD4">
      <w:rPr>
        <w:rFonts w:asciiTheme="majorHAnsi" w:hAnsiTheme="majorHAnsi" w:cstheme="majorHAnsi"/>
        <w:color w:val="0F0F0F"/>
        <w:sz w:val="20"/>
        <w:szCs w:val="20"/>
      </w:rPr>
      <w:t>March 13,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4A85" w14:textId="77777777" w:rsidR="00A85A42" w:rsidRDefault="00A85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FE141" w14:textId="77777777" w:rsidR="000F5ED0" w:rsidRDefault="000F5ED0" w:rsidP="0026462D">
      <w:pPr>
        <w:spacing w:after="0" w:line="240" w:lineRule="auto"/>
      </w:pPr>
      <w:r>
        <w:separator/>
      </w:r>
    </w:p>
  </w:footnote>
  <w:footnote w:type="continuationSeparator" w:id="0">
    <w:p w14:paraId="4F0E7CAB" w14:textId="77777777" w:rsidR="000F5ED0" w:rsidRDefault="000F5ED0" w:rsidP="0026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434D8" w14:textId="77777777" w:rsidR="00A85A42" w:rsidRDefault="00A85A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BCEF3" w14:textId="3D94F07F" w:rsidR="0026462D" w:rsidRPr="0026462D" w:rsidRDefault="0026462D" w:rsidP="0026462D">
    <w:pPr>
      <w:pStyle w:val="Header"/>
      <w:tabs>
        <w:tab w:val="clear" w:pos="46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1D8D" w14:textId="77777777" w:rsidR="00A85A42" w:rsidRDefault="00A85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6FBD"/>
    <w:multiLevelType w:val="hybridMultilevel"/>
    <w:tmpl w:val="8FBCC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86E2B"/>
    <w:multiLevelType w:val="multilevel"/>
    <w:tmpl w:val="65F8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34282"/>
    <w:multiLevelType w:val="hybridMultilevel"/>
    <w:tmpl w:val="D81669EA"/>
    <w:lvl w:ilvl="0" w:tplc="866C4DD8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2D"/>
    <w:rsid w:val="00067B4D"/>
    <w:rsid w:val="000A70F3"/>
    <w:rsid w:val="000D0D21"/>
    <w:rsid w:val="000F5ED0"/>
    <w:rsid w:val="001635A6"/>
    <w:rsid w:val="0026462D"/>
    <w:rsid w:val="002D0D6B"/>
    <w:rsid w:val="00303540"/>
    <w:rsid w:val="00331E02"/>
    <w:rsid w:val="00383877"/>
    <w:rsid w:val="00473FC5"/>
    <w:rsid w:val="004B260C"/>
    <w:rsid w:val="004D7B18"/>
    <w:rsid w:val="005173BA"/>
    <w:rsid w:val="005B6D21"/>
    <w:rsid w:val="0060153A"/>
    <w:rsid w:val="00614BA6"/>
    <w:rsid w:val="006440FC"/>
    <w:rsid w:val="00662C84"/>
    <w:rsid w:val="00712EEA"/>
    <w:rsid w:val="008D7118"/>
    <w:rsid w:val="009D42B7"/>
    <w:rsid w:val="009E4B6D"/>
    <w:rsid w:val="00A3031F"/>
    <w:rsid w:val="00A85A42"/>
    <w:rsid w:val="00A95195"/>
    <w:rsid w:val="00B57991"/>
    <w:rsid w:val="00C41EC1"/>
    <w:rsid w:val="00C65F26"/>
    <w:rsid w:val="00C93453"/>
    <w:rsid w:val="00DB21E4"/>
    <w:rsid w:val="00DE24EF"/>
    <w:rsid w:val="00E46593"/>
    <w:rsid w:val="00E473B1"/>
    <w:rsid w:val="00F03BD4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4F6A"/>
  <w15:chartTrackingRefBased/>
  <w15:docId w15:val="{F52C21FF-9210-4A47-941C-68D7C13B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62D"/>
  </w:style>
  <w:style w:type="paragraph" w:styleId="Footer">
    <w:name w:val="footer"/>
    <w:basedOn w:val="Normal"/>
    <w:link w:val="FooterChar"/>
    <w:uiPriority w:val="99"/>
    <w:unhideWhenUsed/>
    <w:rsid w:val="00264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62D"/>
  </w:style>
  <w:style w:type="paragraph" w:styleId="ListParagraph">
    <w:name w:val="List Paragraph"/>
    <w:basedOn w:val="Normal"/>
    <w:uiPriority w:val="34"/>
    <w:qFormat/>
    <w:rsid w:val="0026462D"/>
    <w:pPr>
      <w:ind w:left="720"/>
      <w:contextualSpacing/>
    </w:pPr>
  </w:style>
  <w:style w:type="paragraph" w:customStyle="1" w:styleId="DepW">
    <w:name w:val="Dep'W"/>
    <w:basedOn w:val="Normal"/>
    <w:qFormat/>
    <w:rsid w:val="00712EEA"/>
    <w:pPr>
      <w:autoSpaceDE w:val="0"/>
      <w:autoSpaceDN w:val="0"/>
      <w:adjustRightInd w:val="0"/>
      <w:spacing w:after="0" w:line="240" w:lineRule="auto"/>
    </w:pPr>
    <w:rPr>
      <w:rFonts w:ascii="Webdings" w:hAnsi="Webdings" w:cstheme="majorHAnsi"/>
      <w:color w:val="121212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1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4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Q:\AcadAffairs\Dept\Faculty%20Reviews\2025-2026%20Reviews\Updated%20Documents\Evaluation%20Form_Peer,%20Chair,%20Prog%20Dir_Init%20Ten,%20Long-term%20Clin%20Cont,%20Ten%20Ren,%20Long-term%20Clin%20Cont%20Ren,%20Reappt_3-13-2025.docx%20-%20Shortcut.l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1399-6968-49F0-AAD2-5EEB7584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jlabc</dc:creator>
  <cp:keywords/>
  <dc:description/>
  <cp:lastModifiedBy>Brittany Boehm</cp:lastModifiedBy>
  <cp:revision>2</cp:revision>
  <cp:lastPrinted>2024-05-09T13:24:00Z</cp:lastPrinted>
  <dcterms:created xsi:type="dcterms:W3CDTF">2025-03-20T19:24:00Z</dcterms:created>
  <dcterms:modified xsi:type="dcterms:W3CDTF">2025-03-20T19:24:00Z</dcterms:modified>
</cp:coreProperties>
</file>